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8A9D7" w14:textId="77777777" w:rsidR="00903E08" w:rsidRPr="00251F0F" w:rsidRDefault="00AF3D1C" w:rsidP="001C0743">
      <w:pPr>
        <w:pStyle w:val="a3"/>
        <w:tabs>
          <w:tab w:val="left" w:pos="1380"/>
        </w:tabs>
        <w:spacing w:before="0" w:beforeAutospacing="0" w:after="0" w:afterAutospacing="0" w:line="360" w:lineRule="auto"/>
        <w:jc w:val="center"/>
        <w:rPr>
          <w:rFonts w:ascii="Times New Roman" w:hAnsi="Times New Roman"/>
          <w:b/>
          <w:sz w:val="36"/>
          <w:szCs w:val="28"/>
        </w:rPr>
      </w:pPr>
      <w:r w:rsidRPr="00251F0F">
        <w:rPr>
          <w:rFonts w:ascii="Times New Roman" w:hAnsi="Times New Roman"/>
          <w:b/>
          <w:sz w:val="36"/>
          <w:szCs w:val="36"/>
        </w:rPr>
        <w:t>金融学</w:t>
      </w:r>
      <w:r w:rsidRPr="00251F0F">
        <w:rPr>
          <w:rFonts w:ascii="Times New Roman" w:hAnsi="Times New Roman"/>
          <w:b/>
          <w:sz w:val="36"/>
          <w:szCs w:val="28"/>
        </w:rPr>
        <w:t>（国际金融）专业</w:t>
      </w:r>
      <w:r w:rsidRPr="00251F0F">
        <w:rPr>
          <w:rFonts w:ascii="Times New Roman" w:hAnsi="Times New Roman"/>
          <w:b/>
          <w:bCs/>
          <w:sz w:val="36"/>
          <w:szCs w:val="28"/>
        </w:rPr>
        <w:t>本科人才培养方案</w:t>
      </w:r>
    </w:p>
    <w:p w14:paraId="14685694" w14:textId="77777777" w:rsidR="00903E08" w:rsidRPr="00251F0F" w:rsidRDefault="00903E08" w:rsidP="00903E08">
      <w:pPr>
        <w:pStyle w:val="a3"/>
        <w:tabs>
          <w:tab w:val="left" w:pos="1380"/>
        </w:tabs>
        <w:spacing w:before="0" w:beforeAutospacing="0" w:after="0" w:afterAutospacing="0" w:line="360" w:lineRule="auto"/>
        <w:ind w:firstLineChars="225" w:firstLine="632"/>
        <w:jc w:val="center"/>
        <w:rPr>
          <w:rFonts w:ascii="Times New Roman" w:hAnsi="Times New Roman"/>
          <w:b/>
          <w:color w:val="0F0000"/>
          <w:sz w:val="28"/>
          <w:szCs w:val="28"/>
        </w:rPr>
      </w:pPr>
      <w:r w:rsidRPr="00251F0F">
        <w:rPr>
          <w:rFonts w:ascii="Times New Roman" w:hAnsi="Times New Roman"/>
          <w:b/>
          <w:color w:val="0F0000"/>
          <w:sz w:val="28"/>
          <w:szCs w:val="28"/>
        </w:rPr>
        <w:t>（专业代码</w:t>
      </w:r>
      <w:r w:rsidRPr="00251F0F">
        <w:rPr>
          <w:rFonts w:ascii="Times New Roman" w:hAnsi="Times New Roman"/>
          <w:b/>
          <w:color w:val="0F0000"/>
          <w:sz w:val="28"/>
          <w:szCs w:val="28"/>
        </w:rPr>
        <w:t xml:space="preserve"> </w:t>
      </w:r>
      <w:r w:rsidR="001C0743" w:rsidRPr="00251F0F">
        <w:rPr>
          <w:rFonts w:ascii="Times New Roman" w:hAnsi="Times New Roman"/>
          <w:b/>
          <w:color w:val="0F0000"/>
          <w:sz w:val="28"/>
          <w:szCs w:val="28"/>
        </w:rPr>
        <w:t xml:space="preserve"> </w:t>
      </w:r>
      <w:r w:rsidR="001C0743" w:rsidRPr="00251F0F">
        <w:rPr>
          <w:rFonts w:ascii="Times New Roman" w:hAnsi="Times New Roman"/>
          <w:b/>
          <w:sz w:val="28"/>
          <w:szCs w:val="28"/>
        </w:rPr>
        <w:t>020301K</w:t>
      </w:r>
      <w:r w:rsidRPr="00251F0F">
        <w:rPr>
          <w:rFonts w:ascii="Times New Roman" w:hAnsi="Times New Roman"/>
          <w:b/>
          <w:color w:val="0F0000"/>
          <w:sz w:val="28"/>
          <w:szCs w:val="28"/>
        </w:rPr>
        <w:t>）</w:t>
      </w:r>
    </w:p>
    <w:p w14:paraId="01CE2B75" w14:textId="77777777" w:rsidR="00903E08" w:rsidRPr="00BD36E2" w:rsidRDefault="00903E08"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一、培养目标</w:t>
      </w:r>
    </w:p>
    <w:p w14:paraId="5D65EA1D" w14:textId="77777777" w:rsidR="00903E08" w:rsidRPr="00251F0F" w:rsidRDefault="00D93472" w:rsidP="00951FA2">
      <w:pPr>
        <w:pStyle w:val="20"/>
        <w:rPr>
          <w:rFonts w:ascii="Times New Roman" w:hAnsi="Times New Roman" w:cs="Times New Roman"/>
          <w:szCs w:val="24"/>
        </w:rPr>
      </w:pPr>
      <w:r w:rsidRPr="00251F0F">
        <w:rPr>
          <w:rFonts w:ascii="Times New Roman" w:hAnsi="Times New Roman" w:cs="Times New Roman"/>
        </w:rPr>
        <w:t>本专业培养具有正确社会主义核心价值观，</w:t>
      </w:r>
      <w:r w:rsidR="00AF3D1C" w:rsidRPr="00251F0F">
        <w:rPr>
          <w:rFonts w:ascii="Times New Roman" w:hAnsi="Times New Roman" w:cs="Times New Roman"/>
          <w:szCs w:val="24"/>
        </w:rPr>
        <w:t>具有扎实的经济学和金融学理论基础，熟练运用</w:t>
      </w:r>
      <w:r w:rsidR="00AF3D1C" w:rsidRPr="00251F0F">
        <w:rPr>
          <w:rFonts w:ascii="Times New Roman" w:hAnsi="Times New Roman" w:cs="Times New Roman"/>
          <w:bCs/>
        </w:rPr>
        <w:t>现代经济、金融分析方法和技术手段</w:t>
      </w:r>
      <w:r w:rsidR="00AF3D1C" w:rsidRPr="00251F0F">
        <w:rPr>
          <w:rFonts w:ascii="Times New Roman" w:hAnsi="Times New Roman" w:cs="Times New Roman"/>
          <w:szCs w:val="24"/>
        </w:rPr>
        <w:t>，具有开阔的国际视野和较高的外语水平，能够到国际一流学府继续深造，或者在中外资金融机构从事金融实务工作的高素质、创新型</w:t>
      </w:r>
      <w:r w:rsidRPr="00251F0F">
        <w:rPr>
          <w:rFonts w:ascii="Times New Roman" w:hAnsi="Times New Roman" w:cs="Times New Roman"/>
          <w:szCs w:val="24"/>
        </w:rPr>
        <w:t>、</w:t>
      </w:r>
      <w:r w:rsidRPr="00251F0F">
        <w:rPr>
          <w:rFonts w:ascii="Times New Roman" w:hAnsi="Times New Roman" w:cs="Times New Roman"/>
        </w:rPr>
        <w:t>应用型</w:t>
      </w:r>
      <w:r w:rsidR="00A51ADE" w:rsidRPr="00251F0F">
        <w:rPr>
          <w:rFonts w:ascii="Times New Roman" w:hAnsi="Times New Roman" w:cs="Times New Roman"/>
        </w:rPr>
        <w:t>、</w:t>
      </w:r>
      <w:r w:rsidR="00AF3D1C" w:rsidRPr="00251F0F">
        <w:rPr>
          <w:rFonts w:ascii="Times New Roman" w:hAnsi="Times New Roman" w:cs="Times New Roman"/>
          <w:szCs w:val="24"/>
        </w:rPr>
        <w:t>国际化人才。</w:t>
      </w:r>
    </w:p>
    <w:p w14:paraId="29D346BC" w14:textId="77777777" w:rsidR="00903E08" w:rsidRPr="00BD36E2" w:rsidRDefault="00951FA2"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二、毕业要求</w:t>
      </w:r>
    </w:p>
    <w:p w14:paraId="294D6FDE" w14:textId="77777777" w:rsidR="008D36FC" w:rsidRPr="00251F0F" w:rsidRDefault="008D36FC" w:rsidP="00903E08">
      <w:pPr>
        <w:pStyle w:val="20"/>
        <w:rPr>
          <w:rFonts w:ascii="Times New Roman" w:hAnsi="Times New Roman" w:cs="Times New Roman"/>
          <w:szCs w:val="24"/>
        </w:rPr>
      </w:pPr>
      <w:r w:rsidRPr="00251F0F">
        <w:rPr>
          <w:rFonts w:ascii="Times New Roman" w:hAnsi="Times New Roman" w:cs="Times New Roman"/>
          <w:szCs w:val="24"/>
        </w:rPr>
        <w:t>1</w:t>
      </w:r>
      <w:r w:rsidRPr="00251F0F">
        <w:rPr>
          <w:rFonts w:ascii="Times New Roman" w:hAnsi="Times New Roman" w:cs="Times New Roman"/>
          <w:szCs w:val="24"/>
        </w:rPr>
        <w:t>．</w:t>
      </w:r>
      <w:r w:rsidRPr="00251F0F">
        <w:rPr>
          <w:rFonts w:ascii="Times New Roman" w:hAnsi="Times New Roman" w:cs="Times New Roman"/>
          <w:b/>
        </w:rPr>
        <w:t>掌握马克思主义、毛泽东思想和中国特色社会主义理论体系</w:t>
      </w:r>
      <w:r w:rsidRPr="00251F0F">
        <w:rPr>
          <w:rFonts w:ascii="Times New Roman" w:hAnsi="Times New Roman" w:cs="Times New Roman"/>
        </w:rPr>
        <w:t>。具有良好的思想品德、社会公德、职业道德和个人修养；具有爱岗敬业、遵纪守法和团结合作的品质；具有为国家富强、民族昌盛而奋斗的志向和责任感。</w:t>
      </w:r>
    </w:p>
    <w:p w14:paraId="1AC95BC3" w14:textId="77777777" w:rsidR="00903E08" w:rsidRPr="00251F0F" w:rsidRDefault="008D36FC" w:rsidP="00903E08">
      <w:pPr>
        <w:pStyle w:val="20"/>
        <w:rPr>
          <w:rFonts w:ascii="Times New Roman" w:hAnsi="Times New Roman" w:cs="Times New Roman"/>
          <w:szCs w:val="24"/>
        </w:rPr>
      </w:pPr>
      <w:r w:rsidRPr="00251F0F">
        <w:rPr>
          <w:rFonts w:ascii="Times New Roman" w:hAnsi="Times New Roman" w:cs="Times New Roman"/>
          <w:szCs w:val="24"/>
        </w:rPr>
        <w:t>2</w:t>
      </w:r>
      <w:r w:rsidR="00903E08" w:rsidRPr="00251F0F">
        <w:rPr>
          <w:rFonts w:ascii="Times New Roman" w:hAnsi="Times New Roman" w:cs="Times New Roman"/>
          <w:szCs w:val="24"/>
        </w:rPr>
        <w:t>．</w:t>
      </w:r>
      <w:r w:rsidR="00DB79BB" w:rsidRPr="00251F0F">
        <w:rPr>
          <w:rFonts w:ascii="Times New Roman" w:hAnsi="Times New Roman" w:cs="Times New Roman"/>
          <w:b/>
        </w:rPr>
        <w:t>系统掌握</w:t>
      </w:r>
      <w:r w:rsidR="00DB79BB" w:rsidRPr="00251F0F">
        <w:rPr>
          <w:rFonts w:ascii="Times New Roman" w:hAnsi="Times New Roman" w:cs="Times New Roman"/>
          <w:b/>
          <w:szCs w:val="24"/>
        </w:rPr>
        <w:t>经济学和国际金融学的基本理论</w:t>
      </w:r>
      <w:r w:rsidR="00DB79BB" w:rsidRPr="00251F0F">
        <w:rPr>
          <w:rFonts w:ascii="Times New Roman" w:hAnsi="Times New Roman" w:cs="Times New Roman"/>
        </w:rPr>
        <w:t>。熟练运用学科相关的主要技术研究方法；熟悉本专业领域主要研究成果和最新研究动态；具有扎实的数学基础和包括经济学、金融学在内的较宽的知识面和知识结构，为进一步深造奠定坚实的基础。</w:t>
      </w:r>
    </w:p>
    <w:p w14:paraId="39D1FF96" w14:textId="77777777" w:rsidR="00903E08" w:rsidRPr="00251F0F" w:rsidRDefault="008D36FC" w:rsidP="00903E08">
      <w:pPr>
        <w:pStyle w:val="20"/>
        <w:rPr>
          <w:rFonts w:ascii="Times New Roman" w:hAnsi="Times New Roman" w:cs="Times New Roman"/>
        </w:rPr>
      </w:pPr>
      <w:r w:rsidRPr="00251F0F">
        <w:rPr>
          <w:rFonts w:ascii="Times New Roman" w:hAnsi="Times New Roman" w:cs="Times New Roman"/>
          <w:szCs w:val="24"/>
        </w:rPr>
        <w:t>3</w:t>
      </w:r>
      <w:r w:rsidR="00903E08" w:rsidRPr="00251F0F">
        <w:rPr>
          <w:rFonts w:ascii="Times New Roman" w:hAnsi="Times New Roman" w:cs="Times New Roman"/>
          <w:szCs w:val="24"/>
        </w:rPr>
        <w:t>．</w:t>
      </w:r>
      <w:r w:rsidR="00146FF9" w:rsidRPr="00251F0F">
        <w:rPr>
          <w:rFonts w:ascii="Times New Roman" w:hAnsi="Times New Roman" w:cs="Times New Roman"/>
          <w:b/>
          <w:szCs w:val="24"/>
        </w:rPr>
        <w:t>具备金融和经济现象的分析能力、思考能力和实践</w:t>
      </w:r>
      <w:r w:rsidR="00674388" w:rsidRPr="00251F0F">
        <w:rPr>
          <w:rFonts w:ascii="Times New Roman" w:hAnsi="Times New Roman" w:cs="Times New Roman"/>
          <w:b/>
          <w:szCs w:val="24"/>
        </w:rPr>
        <w:t>开拓</w:t>
      </w:r>
      <w:r w:rsidR="00536FDE" w:rsidRPr="00251F0F">
        <w:rPr>
          <w:rFonts w:ascii="Times New Roman" w:hAnsi="Times New Roman" w:cs="Times New Roman"/>
          <w:b/>
          <w:szCs w:val="24"/>
        </w:rPr>
        <w:t>能力。</w:t>
      </w:r>
      <w:r w:rsidR="00DB79BB" w:rsidRPr="00251F0F">
        <w:rPr>
          <w:rFonts w:ascii="Times New Roman" w:hAnsi="Times New Roman" w:cs="Times New Roman"/>
        </w:rPr>
        <w:t>具备熟练使用定量方法和</w:t>
      </w:r>
      <w:r w:rsidR="008640A0" w:rsidRPr="00251F0F">
        <w:rPr>
          <w:rFonts w:ascii="Times New Roman" w:hAnsi="Times New Roman" w:cs="Times New Roman"/>
        </w:rPr>
        <w:t>Stata</w:t>
      </w:r>
      <w:r w:rsidR="00DB79BB" w:rsidRPr="00251F0F">
        <w:rPr>
          <w:rFonts w:ascii="Times New Roman" w:hAnsi="Times New Roman" w:cs="Times New Roman"/>
        </w:rPr>
        <w:t>等专业统计软件对金融和经济现象进行分析、科学研究和创新的能力；具备一定的市场分析、市场决策的能力；具有宽广的国际视野，具备较强的社会适应能力和跨文化交流能力，</w:t>
      </w:r>
      <w:r w:rsidR="00DB79BB" w:rsidRPr="00251F0F">
        <w:rPr>
          <w:rFonts w:ascii="Times New Roman" w:hAnsi="Times New Roman" w:cs="Times New Roman"/>
          <w:szCs w:val="24"/>
        </w:rPr>
        <w:t>熟练掌握英语作为日常交流和工作语言</w:t>
      </w:r>
      <w:r w:rsidR="00DB79BB" w:rsidRPr="00251F0F">
        <w:rPr>
          <w:rFonts w:ascii="Times New Roman" w:hAnsi="Times New Roman" w:cs="Times New Roman"/>
        </w:rPr>
        <w:t>。</w:t>
      </w:r>
    </w:p>
    <w:p w14:paraId="4846FCBA" w14:textId="77777777" w:rsidR="00E34164" w:rsidRPr="00251F0F" w:rsidRDefault="008D36FC" w:rsidP="00E34164">
      <w:pPr>
        <w:pStyle w:val="20"/>
        <w:rPr>
          <w:rFonts w:ascii="Times New Roman" w:hAnsi="Times New Roman" w:cs="Times New Roman"/>
        </w:rPr>
      </w:pPr>
      <w:r w:rsidRPr="00251F0F">
        <w:rPr>
          <w:rFonts w:ascii="Times New Roman" w:hAnsi="Times New Roman" w:cs="Times New Roman"/>
          <w:szCs w:val="24"/>
        </w:rPr>
        <w:t>4</w:t>
      </w:r>
      <w:r w:rsidR="00E34164" w:rsidRPr="00251F0F">
        <w:rPr>
          <w:rFonts w:ascii="Times New Roman" w:hAnsi="Times New Roman" w:cs="Times New Roman"/>
          <w:szCs w:val="24"/>
        </w:rPr>
        <w:t>．</w:t>
      </w:r>
      <w:r w:rsidR="00E34164" w:rsidRPr="00251F0F">
        <w:rPr>
          <w:rFonts w:ascii="Times New Roman" w:hAnsi="Times New Roman" w:cs="Times New Roman"/>
          <w:b/>
          <w:szCs w:val="24"/>
        </w:rPr>
        <w:t>参与并通过主要金融资格考试。</w:t>
      </w:r>
      <w:r w:rsidR="00E34164" w:rsidRPr="00251F0F">
        <w:rPr>
          <w:rFonts w:ascii="Times New Roman" w:hAnsi="Times New Roman" w:cs="Times New Roman"/>
        </w:rPr>
        <w:t>开设了注册金融分析师</w:t>
      </w:r>
      <w:r w:rsidR="00E34164" w:rsidRPr="00251F0F">
        <w:rPr>
          <w:rFonts w:ascii="Times New Roman" w:hAnsi="Times New Roman" w:cs="Times New Roman"/>
        </w:rPr>
        <w:t>CFA</w:t>
      </w:r>
      <w:r w:rsidR="00E34164" w:rsidRPr="00251F0F">
        <w:rPr>
          <w:rFonts w:ascii="Times New Roman" w:hAnsi="Times New Roman" w:cs="Times New Roman"/>
        </w:rPr>
        <w:t>和金融风险分析师（</w:t>
      </w:r>
      <w:r w:rsidR="00E34164" w:rsidRPr="00251F0F">
        <w:rPr>
          <w:rFonts w:ascii="Times New Roman" w:hAnsi="Times New Roman" w:cs="Times New Roman"/>
        </w:rPr>
        <w:t>FRM</w:t>
      </w:r>
      <w:r w:rsidR="00E34164" w:rsidRPr="00251F0F">
        <w:rPr>
          <w:rFonts w:ascii="Times New Roman" w:hAnsi="Times New Roman" w:cs="Times New Roman"/>
        </w:rPr>
        <w:t>）的相关课程，要求学生在毕业前参加</w:t>
      </w:r>
      <w:r w:rsidR="00E34164" w:rsidRPr="00251F0F">
        <w:rPr>
          <w:rFonts w:ascii="Times New Roman" w:hAnsi="Times New Roman" w:cs="Times New Roman"/>
        </w:rPr>
        <w:t>CFA</w:t>
      </w:r>
      <w:r w:rsidR="00E34164" w:rsidRPr="00251F0F">
        <w:rPr>
          <w:rFonts w:ascii="Times New Roman" w:hAnsi="Times New Roman" w:cs="Times New Roman"/>
        </w:rPr>
        <w:t>一级和</w:t>
      </w:r>
      <w:r w:rsidR="00E34164" w:rsidRPr="00251F0F">
        <w:rPr>
          <w:rFonts w:ascii="Times New Roman" w:hAnsi="Times New Roman" w:cs="Times New Roman"/>
        </w:rPr>
        <w:t>FRM</w:t>
      </w:r>
      <w:r w:rsidR="00E34164" w:rsidRPr="00251F0F">
        <w:rPr>
          <w:rFonts w:ascii="Times New Roman" w:hAnsi="Times New Roman" w:cs="Times New Roman"/>
        </w:rPr>
        <w:t>一级资格证书考试以在系统巩固所学知识的同时增加学生的竞争能力。</w:t>
      </w:r>
    </w:p>
    <w:p w14:paraId="665A403D" w14:textId="77777777" w:rsidR="00903E08" w:rsidRPr="00251F0F" w:rsidRDefault="008D36FC" w:rsidP="00ED519E">
      <w:pPr>
        <w:pStyle w:val="20"/>
        <w:ind w:firstLine="482"/>
        <w:rPr>
          <w:rFonts w:ascii="Times New Roman" w:hAnsi="Times New Roman" w:cs="Times New Roman"/>
        </w:rPr>
      </w:pPr>
      <w:r w:rsidRPr="00251F0F">
        <w:rPr>
          <w:rFonts w:ascii="Times New Roman" w:hAnsi="Times New Roman" w:cs="Times New Roman"/>
          <w:b/>
          <w:szCs w:val="24"/>
        </w:rPr>
        <w:t>5</w:t>
      </w:r>
      <w:r w:rsidR="00903E08" w:rsidRPr="00251F0F">
        <w:rPr>
          <w:rFonts w:ascii="Times New Roman" w:hAnsi="Times New Roman" w:cs="Times New Roman"/>
          <w:b/>
          <w:szCs w:val="24"/>
        </w:rPr>
        <w:t>．</w:t>
      </w:r>
      <w:r w:rsidR="00F02C1C" w:rsidRPr="00251F0F">
        <w:rPr>
          <w:rFonts w:ascii="Times New Roman" w:hAnsi="Times New Roman" w:cs="Times New Roman"/>
          <w:b/>
          <w:szCs w:val="24"/>
        </w:rPr>
        <w:t>具备良好的</w:t>
      </w:r>
      <w:r w:rsidR="00DB79BB" w:rsidRPr="00251F0F">
        <w:rPr>
          <w:rFonts w:ascii="Times New Roman" w:hAnsi="Times New Roman" w:cs="Times New Roman"/>
          <w:b/>
          <w:szCs w:val="24"/>
        </w:rPr>
        <w:t>社会公德和个人修养</w:t>
      </w:r>
      <w:r w:rsidR="00ED519E" w:rsidRPr="00251F0F">
        <w:rPr>
          <w:rFonts w:ascii="Times New Roman" w:hAnsi="Times New Roman" w:cs="Times New Roman"/>
          <w:b/>
          <w:szCs w:val="24"/>
        </w:rPr>
        <w:t>等综合素质。</w:t>
      </w:r>
      <w:r w:rsidR="00DB79BB" w:rsidRPr="00251F0F">
        <w:rPr>
          <w:rFonts w:ascii="Times New Roman" w:hAnsi="Times New Roman" w:cs="Times New Roman"/>
        </w:rPr>
        <w:t>具有为国家富强、民族昌盛而奋斗的强烈的社会责任感；具有良好的法律意识和团结合作的精神；具有良好的社会公德、职业道德和个人修养；具有健康的心理和体魄；了解金融学科动态，具有宽广的国际视野，熟悉国际惯例。</w:t>
      </w:r>
    </w:p>
    <w:p w14:paraId="2F5F47BE" w14:textId="77777777" w:rsidR="00E235EB"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三、培养特色</w:t>
      </w:r>
    </w:p>
    <w:p w14:paraId="755006DB" w14:textId="0E5443D1" w:rsidR="00E235EB" w:rsidRPr="00251F0F" w:rsidRDefault="00E235EB" w:rsidP="00E235EB">
      <w:pPr>
        <w:pStyle w:val="a8"/>
        <w:spacing w:line="360" w:lineRule="auto"/>
        <w:ind w:firstLineChars="199" w:firstLine="479"/>
        <w:rPr>
          <w:rFonts w:ascii="Times New Roman" w:hAnsi="Times New Roman" w:cs="Times New Roman"/>
          <w:sz w:val="24"/>
          <w:szCs w:val="24"/>
        </w:rPr>
      </w:pPr>
      <w:r w:rsidRPr="00251F0F">
        <w:rPr>
          <w:rFonts w:ascii="Times New Roman" w:hAnsi="Times New Roman" w:cs="Times New Roman"/>
          <w:b/>
          <w:sz w:val="24"/>
          <w:szCs w:val="24"/>
        </w:rPr>
        <w:t>1</w:t>
      </w:r>
      <w:r w:rsidRPr="00251F0F">
        <w:rPr>
          <w:rFonts w:ascii="Times New Roman" w:hAnsi="Times New Roman" w:cs="Times New Roman"/>
          <w:sz w:val="24"/>
        </w:rPr>
        <w:t>．</w:t>
      </w:r>
      <w:r w:rsidR="008640A0" w:rsidRPr="00251F0F">
        <w:rPr>
          <w:rFonts w:ascii="Times New Roman" w:hAnsi="Times New Roman" w:cs="Times New Roman"/>
          <w:b/>
          <w:sz w:val="24"/>
          <w:szCs w:val="24"/>
        </w:rPr>
        <w:t>双语</w:t>
      </w:r>
      <w:r w:rsidRPr="00251F0F">
        <w:rPr>
          <w:rFonts w:ascii="Times New Roman" w:hAnsi="Times New Roman" w:cs="Times New Roman"/>
          <w:b/>
          <w:sz w:val="24"/>
          <w:szCs w:val="24"/>
        </w:rPr>
        <w:t>教学语境与国际化培养模式。</w:t>
      </w:r>
      <w:r w:rsidRPr="00251F0F">
        <w:rPr>
          <w:rFonts w:ascii="Times New Roman" w:hAnsi="Times New Roman" w:cs="Times New Roman"/>
          <w:sz w:val="24"/>
          <w:szCs w:val="24"/>
        </w:rPr>
        <w:t>本</w:t>
      </w:r>
      <w:r w:rsidR="005C7DDC">
        <w:rPr>
          <w:rFonts w:ascii="Times New Roman" w:hAnsi="Times New Roman" w:cs="Times New Roman"/>
          <w:sz w:val="24"/>
          <w:szCs w:val="24"/>
        </w:rPr>
        <w:t>专业</w:t>
      </w:r>
      <w:r w:rsidR="005C7DDC">
        <w:rPr>
          <w:rFonts w:ascii="Times New Roman" w:hAnsi="Times New Roman" w:cs="Times New Roman" w:hint="eastAsia"/>
          <w:sz w:val="24"/>
          <w:szCs w:val="24"/>
        </w:rPr>
        <w:t>多数专业必修课</w:t>
      </w:r>
      <w:r w:rsidRPr="00251F0F">
        <w:rPr>
          <w:rFonts w:ascii="Times New Roman" w:hAnsi="Times New Roman" w:cs="Times New Roman"/>
          <w:sz w:val="24"/>
          <w:szCs w:val="24"/>
        </w:rPr>
        <w:t>采用</w:t>
      </w:r>
      <w:r w:rsidR="008640A0" w:rsidRPr="00251F0F">
        <w:rPr>
          <w:rFonts w:ascii="Times New Roman" w:hAnsi="Times New Roman" w:cs="Times New Roman"/>
          <w:sz w:val="24"/>
          <w:szCs w:val="24"/>
        </w:rPr>
        <w:t>双语或英</w:t>
      </w:r>
      <w:r w:rsidR="008640A0" w:rsidRPr="00251F0F">
        <w:rPr>
          <w:rFonts w:ascii="Times New Roman" w:hAnsi="Times New Roman" w:cs="Times New Roman"/>
          <w:sz w:val="24"/>
          <w:szCs w:val="24"/>
        </w:rPr>
        <w:lastRenderedPageBreak/>
        <w:t>语</w:t>
      </w:r>
      <w:r w:rsidRPr="00251F0F">
        <w:rPr>
          <w:rFonts w:ascii="Times New Roman" w:hAnsi="Times New Roman" w:cs="Times New Roman"/>
          <w:sz w:val="24"/>
          <w:szCs w:val="24"/>
        </w:rPr>
        <w:t>授课，教材、教学案例、教学方法均与国际接轨。此外，学院积极加强与国外院校的合作，已经与美国德州农工大学、密西根州立大学、英国南安普顿大学、曼彻斯特大学等欧美名校达成了合作意向，积极促进学生短期或长期的学习交流，并将通过暑期学校的形式邀请国外知名学者来我院为学生进行短期授课。</w:t>
      </w:r>
    </w:p>
    <w:p w14:paraId="1A2400AA" w14:textId="77777777" w:rsidR="00E235EB" w:rsidRPr="00251F0F" w:rsidRDefault="00E235EB" w:rsidP="00E235EB">
      <w:pPr>
        <w:pStyle w:val="a8"/>
        <w:spacing w:line="360" w:lineRule="auto"/>
        <w:ind w:firstLineChars="199" w:firstLine="479"/>
        <w:rPr>
          <w:rFonts w:ascii="Times New Roman" w:hAnsi="Times New Roman" w:cs="Times New Roman"/>
          <w:sz w:val="24"/>
          <w:szCs w:val="24"/>
        </w:rPr>
      </w:pPr>
      <w:r w:rsidRPr="00251F0F">
        <w:rPr>
          <w:rFonts w:ascii="Times New Roman" w:hAnsi="Times New Roman" w:cs="Times New Roman"/>
          <w:b/>
          <w:sz w:val="24"/>
          <w:szCs w:val="24"/>
        </w:rPr>
        <w:t>2</w:t>
      </w:r>
      <w:r w:rsidRPr="00251F0F">
        <w:rPr>
          <w:rFonts w:ascii="Times New Roman" w:hAnsi="Times New Roman" w:cs="Times New Roman"/>
          <w:sz w:val="24"/>
        </w:rPr>
        <w:t>．</w:t>
      </w:r>
      <w:r w:rsidRPr="00251F0F">
        <w:rPr>
          <w:rFonts w:ascii="Times New Roman" w:hAnsi="Times New Roman" w:cs="Times New Roman"/>
          <w:b/>
          <w:sz w:val="24"/>
          <w:szCs w:val="24"/>
        </w:rPr>
        <w:t>科学的课程体系设置。</w:t>
      </w:r>
      <w:r w:rsidRPr="00251F0F">
        <w:rPr>
          <w:rFonts w:ascii="Times New Roman" w:hAnsi="Times New Roman" w:cs="Times New Roman"/>
          <w:sz w:val="24"/>
          <w:szCs w:val="24"/>
        </w:rPr>
        <w:t>本专业在课程设置上参考国外著名经管学院的课程体系，课程设置上做到少而精，注重</w:t>
      </w:r>
      <w:r w:rsidR="008640A0" w:rsidRPr="00251F0F">
        <w:rPr>
          <w:rFonts w:ascii="Times New Roman" w:hAnsi="Times New Roman" w:cs="Times New Roman"/>
          <w:sz w:val="24"/>
          <w:szCs w:val="24"/>
        </w:rPr>
        <w:t>八</w:t>
      </w:r>
      <w:r w:rsidRPr="00251F0F">
        <w:rPr>
          <w:rFonts w:ascii="Times New Roman" w:hAnsi="Times New Roman" w:cs="Times New Roman"/>
          <w:sz w:val="24"/>
          <w:szCs w:val="24"/>
        </w:rPr>
        <w:t>门核心课程的深入学习与专业知识的高强度训练，注重培养学生应用定量方法和现代技术研究方法分析问题解决问题的能力，旨在确保学生去海外一流学府深造时可以实现无缝隙对接。</w:t>
      </w:r>
    </w:p>
    <w:p w14:paraId="723A2C08" w14:textId="77777777" w:rsidR="00E235EB" w:rsidRPr="00251F0F" w:rsidRDefault="00E235EB" w:rsidP="008640A0">
      <w:pPr>
        <w:pStyle w:val="a8"/>
        <w:spacing w:line="360" w:lineRule="auto"/>
        <w:ind w:firstLineChars="199" w:firstLine="479"/>
        <w:rPr>
          <w:rFonts w:ascii="Times New Roman" w:hAnsi="Times New Roman" w:cs="Times New Roman"/>
          <w:b/>
          <w:sz w:val="24"/>
          <w:szCs w:val="24"/>
        </w:rPr>
      </w:pPr>
      <w:r w:rsidRPr="00251F0F">
        <w:rPr>
          <w:rFonts w:ascii="Times New Roman" w:hAnsi="Times New Roman" w:cs="Times New Roman"/>
          <w:b/>
          <w:sz w:val="24"/>
          <w:szCs w:val="24"/>
        </w:rPr>
        <w:t>3</w:t>
      </w:r>
      <w:r w:rsidRPr="00251F0F">
        <w:rPr>
          <w:rFonts w:ascii="Times New Roman" w:hAnsi="Times New Roman" w:cs="Times New Roman"/>
          <w:sz w:val="24"/>
        </w:rPr>
        <w:t>．</w:t>
      </w:r>
      <w:r w:rsidRPr="00251F0F">
        <w:rPr>
          <w:rFonts w:ascii="Times New Roman" w:hAnsi="Times New Roman" w:cs="Times New Roman"/>
          <w:b/>
          <w:sz w:val="24"/>
          <w:szCs w:val="24"/>
        </w:rPr>
        <w:t>个性化的学生服务。</w:t>
      </w:r>
      <w:r w:rsidRPr="00251F0F">
        <w:rPr>
          <w:rFonts w:ascii="Times New Roman" w:hAnsi="Times New Roman" w:cs="Times New Roman"/>
          <w:sz w:val="24"/>
          <w:szCs w:val="24"/>
        </w:rPr>
        <w:t>对于班级的优秀毕业生学院颁发荣誉学位证书，针对成绩优异并有出国继续深造意愿的学生，学院积极推荐，为学生创造去国外一流学府出国深造的机会；针对想直接工作的学生，学院统一制作简历册，从学院层面为著名金融机构推荐人才，为学生争取更多去顶级金融机构就业的机会。</w:t>
      </w:r>
    </w:p>
    <w:p w14:paraId="3CB82A8A" w14:textId="77777777" w:rsidR="00903E08"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四</w:t>
      </w:r>
      <w:r w:rsidR="00903E08" w:rsidRPr="00BD36E2">
        <w:rPr>
          <w:rFonts w:ascii="Times New Roman" w:hAnsi="Times New Roman"/>
          <w:b/>
          <w:color w:val="0F0000"/>
        </w:rPr>
        <w:t>、</w:t>
      </w:r>
      <w:r w:rsidR="00454F09" w:rsidRPr="00BD36E2">
        <w:rPr>
          <w:rFonts w:ascii="Times New Roman" w:hAnsi="Times New Roman"/>
          <w:b/>
          <w:color w:val="0F0000"/>
        </w:rPr>
        <w:t>核心</w:t>
      </w:r>
      <w:r w:rsidR="00903E08" w:rsidRPr="00BD36E2">
        <w:rPr>
          <w:rFonts w:ascii="Times New Roman" w:hAnsi="Times New Roman"/>
          <w:b/>
          <w:color w:val="0F0000"/>
        </w:rPr>
        <w:t>课程</w:t>
      </w:r>
    </w:p>
    <w:p w14:paraId="0044BEE3" w14:textId="77777777" w:rsidR="00903E08" w:rsidRPr="00251F0F" w:rsidRDefault="008640A0" w:rsidP="00903E08">
      <w:pPr>
        <w:spacing w:line="360" w:lineRule="auto"/>
        <w:ind w:firstLineChars="200" w:firstLine="480"/>
        <w:rPr>
          <w:rFonts w:ascii="Times New Roman" w:hAnsi="Times New Roman"/>
          <w:sz w:val="24"/>
          <w:szCs w:val="21"/>
        </w:rPr>
      </w:pPr>
      <w:r w:rsidRPr="00251F0F">
        <w:rPr>
          <w:rFonts w:ascii="Times New Roman" w:hAnsi="Times New Roman"/>
          <w:sz w:val="24"/>
          <w:szCs w:val="21"/>
        </w:rPr>
        <w:t>国际金融市场、国际金融学、商业银行经营管理、公司金融、投资学、金融衍生工具、固定收益证券、计量经济学、金融计量学</w:t>
      </w:r>
      <w:r w:rsidR="00DB79BB" w:rsidRPr="00251F0F">
        <w:rPr>
          <w:rFonts w:ascii="Times New Roman" w:hAnsi="Times New Roman"/>
          <w:sz w:val="24"/>
          <w:szCs w:val="21"/>
        </w:rPr>
        <w:t>。</w:t>
      </w:r>
    </w:p>
    <w:p w14:paraId="685BBA44" w14:textId="77777777" w:rsidR="00903E08"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五</w:t>
      </w:r>
      <w:r w:rsidR="00903E08" w:rsidRPr="00BD36E2">
        <w:rPr>
          <w:rFonts w:ascii="Times New Roman" w:hAnsi="Times New Roman"/>
          <w:b/>
          <w:color w:val="0F0000"/>
        </w:rPr>
        <w:t>、学制与学位</w:t>
      </w:r>
    </w:p>
    <w:p w14:paraId="2205BE90" w14:textId="77777777" w:rsidR="00903E08" w:rsidRPr="00251F0F" w:rsidRDefault="00DB79BB" w:rsidP="00903E08">
      <w:pPr>
        <w:spacing w:line="360" w:lineRule="auto"/>
        <w:ind w:firstLineChars="200" w:firstLine="480"/>
        <w:rPr>
          <w:rFonts w:ascii="Times New Roman" w:hAnsi="Times New Roman"/>
          <w:sz w:val="24"/>
          <w:szCs w:val="21"/>
        </w:rPr>
      </w:pPr>
      <w:r w:rsidRPr="00251F0F">
        <w:rPr>
          <w:rFonts w:ascii="Times New Roman" w:hAnsi="Times New Roman"/>
          <w:sz w:val="24"/>
          <w:szCs w:val="21"/>
        </w:rPr>
        <w:t>本专业基本学制为四年，实行弹性修业年限制度，学生在校修业年限可以提前至三年或延长至六年，修满规定的学分准予毕业。符合学士学位授予条件者，授予经济学学士学位。</w:t>
      </w:r>
    </w:p>
    <w:p w14:paraId="04EDAE07" w14:textId="5EA63A92" w:rsidR="008260A2"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六</w:t>
      </w:r>
      <w:r w:rsidR="00903E08" w:rsidRPr="00BD36E2">
        <w:rPr>
          <w:rFonts w:ascii="Times New Roman" w:hAnsi="Times New Roman"/>
          <w:b/>
          <w:color w:val="0F0000"/>
        </w:rPr>
        <w:t>、总学分一览表</w:t>
      </w:r>
    </w:p>
    <w:p w14:paraId="468BC68A" w14:textId="77777777" w:rsidR="006A2AD7" w:rsidRPr="00251F0F" w:rsidRDefault="006A2AD7" w:rsidP="006A2AD7">
      <w:pPr>
        <w:pStyle w:val="a3"/>
        <w:tabs>
          <w:tab w:val="left" w:pos="426"/>
          <w:tab w:val="left" w:pos="851"/>
        </w:tabs>
        <w:spacing w:before="0" w:beforeAutospacing="0" w:after="0" w:afterAutospacing="0" w:line="360" w:lineRule="auto"/>
        <w:jc w:val="center"/>
        <w:rPr>
          <w:rFonts w:ascii="Times New Roman" w:hAnsi="Times New Roman"/>
          <w:b/>
          <w:bCs/>
          <w:szCs w:val="21"/>
        </w:rPr>
      </w:pPr>
      <w:r w:rsidRPr="00251F0F">
        <w:rPr>
          <w:rFonts w:ascii="Times New Roman" w:hAnsi="Times New Roman"/>
          <w:b/>
          <w:szCs w:val="21"/>
        </w:rPr>
        <w:t>总学分一览表</w:t>
      </w:r>
    </w:p>
    <w:tbl>
      <w:tblPr>
        <w:tblW w:w="8636" w:type="dxa"/>
        <w:jc w:val="center"/>
        <w:tblLook w:val="04A0" w:firstRow="1" w:lastRow="0" w:firstColumn="1" w:lastColumn="0" w:noHBand="0" w:noVBand="1"/>
      </w:tblPr>
      <w:tblGrid>
        <w:gridCol w:w="1231"/>
        <w:gridCol w:w="1485"/>
        <w:gridCol w:w="741"/>
        <w:gridCol w:w="1587"/>
        <w:gridCol w:w="855"/>
        <w:gridCol w:w="1319"/>
        <w:gridCol w:w="1418"/>
      </w:tblGrid>
      <w:tr w:rsidR="006A2AD7" w:rsidRPr="00251F0F" w14:paraId="394915DA" w14:textId="77777777" w:rsidTr="00A905EB">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14:paraId="7B4C8960" w14:textId="77777777" w:rsidR="006A2AD7" w:rsidRPr="00251F0F" w:rsidRDefault="006A2AD7" w:rsidP="00A905EB">
            <w:pPr>
              <w:widowControl/>
              <w:spacing w:line="360" w:lineRule="auto"/>
              <w:jc w:val="center"/>
              <w:rPr>
                <w:rFonts w:ascii="Times New Roman" w:hAnsi="Times New Roman"/>
                <w:b/>
                <w:kern w:val="0"/>
              </w:rPr>
            </w:pPr>
            <w:r w:rsidRPr="00251F0F">
              <w:rPr>
                <w:rFonts w:ascii="Times New Roman" w:hAnsi="Times New Roman"/>
                <w:b/>
                <w:kern w:val="0"/>
              </w:rPr>
              <w:t>总学分</w:t>
            </w:r>
          </w:p>
        </w:tc>
        <w:tc>
          <w:tcPr>
            <w:tcW w:w="4668"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423F21A2" w14:textId="77777777" w:rsidR="006A2AD7" w:rsidRPr="00251F0F" w:rsidRDefault="006A2AD7" w:rsidP="00A905EB">
            <w:pPr>
              <w:widowControl/>
              <w:spacing w:line="360" w:lineRule="auto"/>
              <w:jc w:val="center"/>
              <w:rPr>
                <w:rFonts w:ascii="Times New Roman" w:hAnsi="Times New Roman"/>
                <w:b/>
                <w:kern w:val="0"/>
              </w:rPr>
            </w:pPr>
            <w:r w:rsidRPr="00251F0F">
              <w:rPr>
                <w:rFonts w:ascii="Times New Roman" w:hAnsi="Times New Roman"/>
                <w:b/>
                <w:kern w:val="0"/>
              </w:rPr>
              <w:t>教学方式</w:t>
            </w:r>
          </w:p>
        </w:tc>
        <w:tc>
          <w:tcPr>
            <w:tcW w:w="2737" w:type="dxa"/>
            <w:gridSpan w:val="2"/>
            <w:tcBorders>
              <w:top w:val="single" w:sz="12" w:space="0" w:color="000000"/>
              <w:left w:val="single" w:sz="6" w:space="0" w:color="000000"/>
              <w:bottom w:val="single" w:sz="6" w:space="0" w:color="000000"/>
            </w:tcBorders>
            <w:shd w:val="clear" w:color="auto" w:fill="auto"/>
            <w:noWrap/>
            <w:vAlign w:val="center"/>
          </w:tcPr>
          <w:p w14:paraId="0AFA2423" w14:textId="77777777" w:rsidR="006A2AD7" w:rsidRPr="00251F0F" w:rsidRDefault="006A2AD7" w:rsidP="00A905EB">
            <w:pPr>
              <w:widowControl/>
              <w:spacing w:line="360" w:lineRule="auto"/>
              <w:jc w:val="center"/>
              <w:rPr>
                <w:rFonts w:ascii="Times New Roman" w:hAnsi="Times New Roman"/>
                <w:b/>
                <w:kern w:val="0"/>
              </w:rPr>
            </w:pPr>
            <w:r w:rsidRPr="00251F0F">
              <w:rPr>
                <w:rFonts w:ascii="Times New Roman" w:hAnsi="Times New Roman"/>
                <w:b/>
                <w:kern w:val="0"/>
              </w:rPr>
              <w:t>理论与实践教学比例（</w:t>
            </w:r>
            <w:r w:rsidRPr="00251F0F">
              <w:rPr>
                <w:rFonts w:ascii="Times New Roman" w:hAnsi="Times New Roman"/>
                <w:b/>
                <w:kern w:val="0"/>
              </w:rPr>
              <w:t>%</w:t>
            </w:r>
            <w:r w:rsidRPr="00251F0F">
              <w:rPr>
                <w:rFonts w:ascii="Times New Roman" w:hAnsi="Times New Roman"/>
                <w:b/>
                <w:kern w:val="0"/>
              </w:rPr>
              <w:t>）</w:t>
            </w:r>
          </w:p>
        </w:tc>
      </w:tr>
      <w:tr w:rsidR="006A2AD7" w:rsidRPr="00251F0F" w14:paraId="0C119CFE" w14:textId="77777777" w:rsidTr="00A905EB">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14:paraId="43D81C72" w14:textId="0BBB44B2" w:rsidR="006A2AD7" w:rsidRPr="00251F0F" w:rsidRDefault="005E2186" w:rsidP="008260A2">
            <w:pPr>
              <w:widowControl/>
              <w:spacing w:line="360" w:lineRule="auto"/>
              <w:jc w:val="center"/>
              <w:rPr>
                <w:rFonts w:ascii="Times New Roman" w:hAnsi="Times New Roman"/>
                <w:kern w:val="0"/>
              </w:rPr>
            </w:pPr>
            <w:r w:rsidRPr="00251F0F">
              <w:rPr>
                <w:rFonts w:ascii="Times New Roman" w:hAnsi="Times New Roman"/>
                <w:kern w:val="0"/>
              </w:rPr>
              <w:t>1</w:t>
            </w:r>
            <w:r w:rsidR="002D6B94" w:rsidRPr="00251F0F">
              <w:rPr>
                <w:rFonts w:ascii="Times New Roman" w:hAnsi="Times New Roman"/>
                <w:kern w:val="0"/>
              </w:rPr>
              <w:t>6</w:t>
            </w:r>
            <w:r w:rsidR="00AA0491">
              <w:rPr>
                <w:rFonts w:ascii="Times New Roman" w:hAnsi="Times New Roman" w:hint="eastAsia"/>
                <w:kern w:val="0"/>
              </w:rPr>
              <w:t>3</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4C8097E"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课堂教学环节</w:t>
            </w:r>
            <w:r w:rsidRPr="00251F0F">
              <w:rPr>
                <w:rFonts w:ascii="Times New Roman" w:hAnsi="Times New Roman"/>
                <w:kern w:val="0"/>
              </w:rPr>
              <w:t xml:space="preserve"> </w:t>
            </w:r>
          </w:p>
        </w:tc>
        <w:tc>
          <w:tcPr>
            <w:tcW w:w="741"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9211CF0" w14:textId="1CF6C744" w:rsidR="006A2AD7" w:rsidRPr="00251F0F" w:rsidRDefault="008640A0" w:rsidP="008B64CA">
            <w:pPr>
              <w:widowControl/>
              <w:spacing w:line="360" w:lineRule="auto"/>
              <w:jc w:val="center"/>
              <w:rPr>
                <w:rFonts w:ascii="Times New Roman" w:hAnsi="Times New Roman"/>
                <w:kern w:val="0"/>
              </w:rPr>
            </w:pPr>
            <w:r w:rsidRPr="00251F0F">
              <w:rPr>
                <w:rFonts w:ascii="Times New Roman" w:hAnsi="Times New Roman"/>
                <w:kern w:val="0"/>
              </w:rPr>
              <w:t>14</w:t>
            </w:r>
            <w:r w:rsidR="00AA0491">
              <w:rPr>
                <w:rFonts w:ascii="Times New Roman" w:hAnsi="Times New Roman" w:hint="eastAsia"/>
                <w:kern w:val="0"/>
              </w:rPr>
              <w:t>1</w:t>
            </w: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5FE7D3"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理论教学</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4D4BD0" w14:textId="357FDFDF" w:rsidR="006A2AD7" w:rsidRPr="00251F0F" w:rsidRDefault="00EE6173" w:rsidP="008B64CA">
            <w:pPr>
              <w:widowControl/>
              <w:spacing w:line="360" w:lineRule="auto"/>
              <w:jc w:val="center"/>
              <w:rPr>
                <w:rFonts w:ascii="Times New Roman" w:hAnsi="Times New Roman"/>
                <w:kern w:val="0"/>
              </w:rPr>
            </w:pPr>
            <w:r w:rsidRPr="00251F0F">
              <w:rPr>
                <w:rFonts w:ascii="Times New Roman" w:hAnsi="Times New Roman"/>
                <w:kern w:val="0"/>
              </w:rPr>
              <w:t>13</w:t>
            </w:r>
            <w:r w:rsidR="00AA0491">
              <w:rPr>
                <w:rFonts w:ascii="Times New Roman" w:hAnsi="Times New Roman" w:hint="eastAsia"/>
                <w:kern w:val="0"/>
              </w:rPr>
              <w:t>6</w:t>
            </w:r>
            <w:bookmarkStart w:id="0" w:name="_GoBack"/>
            <w:bookmarkEnd w:id="0"/>
          </w:p>
        </w:tc>
        <w:tc>
          <w:tcPr>
            <w:tcW w:w="1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625350"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理论教学</w:t>
            </w:r>
          </w:p>
        </w:tc>
        <w:tc>
          <w:tcPr>
            <w:tcW w:w="1418" w:type="dxa"/>
            <w:tcBorders>
              <w:top w:val="single" w:sz="6" w:space="0" w:color="000000"/>
              <w:left w:val="single" w:sz="6" w:space="0" w:color="000000"/>
              <w:bottom w:val="single" w:sz="6" w:space="0" w:color="000000"/>
            </w:tcBorders>
            <w:shd w:val="clear" w:color="auto" w:fill="auto"/>
            <w:vAlign w:val="center"/>
          </w:tcPr>
          <w:p w14:paraId="4F22FB5A" w14:textId="151BE61B" w:rsidR="006A2AD7" w:rsidRPr="00251F0F" w:rsidRDefault="00EE6173" w:rsidP="008B64CA">
            <w:pPr>
              <w:widowControl/>
              <w:spacing w:line="360" w:lineRule="auto"/>
              <w:jc w:val="center"/>
              <w:rPr>
                <w:rFonts w:ascii="Times New Roman" w:hAnsi="Times New Roman"/>
                <w:kern w:val="0"/>
              </w:rPr>
            </w:pPr>
            <w:r w:rsidRPr="00251F0F">
              <w:rPr>
                <w:rFonts w:ascii="Times New Roman" w:hAnsi="Times New Roman"/>
                <w:kern w:val="0"/>
              </w:rPr>
              <w:t>8</w:t>
            </w:r>
            <w:r w:rsidR="008B64CA">
              <w:rPr>
                <w:rFonts w:ascii="Times New Roman" w:hAnsi="Times New Roman" w:hint="eastAsia"/>
                <w:kern w:val="0"/>
              </w:rPr>
              <w:t>4</w:t>
            </w:r>
          </w:p>
        </w:tc>
      </w:tr>
      <w:tr w:rsidR="006A2AD7" w:rsidRPr="00251F0F" w14:paraId="093A9812" w14:textId="77777777" w:rsidTr="00A905EB">
        <w:trPr>
          <w:trHeight w:val="454"/>
          <w:jc w:val="center"/>
        </w:trPr>
        <w:tc>
          <w:tcPr>
            <w:tcW w:w="1231" w:type="dxa"/>
            <w:vMerge/>
            <w:tcBorders>
              <w:top w:val="single" w:sz="8" w:space="0" w:color="000000"/>
              <w:bottom w:val="single" w:sz="8" w:space="0" w:color="000000"/>
              <w:right w:val="single" w:sz="6" w:space="0" w:color="000000"/>
            </w:tcBorders>
            <w:vAlign w:val="center"/>
          </w:tcPr>
          <w:p w14:paraId="1AC061F7" w14:textId="77777777" w:rsidR="006A2AD7" w:rsidRPr="00251F0F" w:rsidRDefault="006A2AD7" w:rsidP="00A905EB">
            <w:pPr>
              <w:widowControl/>
              <w:spacing w:line="360" w:lineRule="auto"/>
              <w:jc w:val="left"/>
              <w:rPr>
                <w:rFonts w:ascii="Times New Roman" w:hAnsi="Times New Roman"/>
                <w:kern w:val="0"/>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14:paraId="617B0237" w14:textId="77777777" w:rsidR="006A2AD7" w:rsidRPr="00251F0F" w:rsidRDefault="006A2AD7" w:rsidP="00A905EB">
            <w:pPr>
              <w:widowControl/>
              <w:spacing w:line="360" w:lineRule="auto"/>
              <w:jc w:val="left"/>
              <w:rPr>
                <w:rFonts w:ascii="Times New Roman" w:hAnsi="Times New Roman"/>
                <w:kern w:val="0"/>
              </w:rPr>
            </w:pPr>
          </w:p>
        </w:tc>
        <w:tc>
          <w:tcPr>
            <w:tcW w:w="741" w:type="dxa"/>
            <w:vMerge/>
            <w:tcBorders>
              <w:top w:val="single" w:sz="8" w:space="0" w:color="000000"/>
              <w:left w:val="single" w:sz="6" w:space="0" w:color="000000"/>
              <w:bottom w:val="single" w:sz="6" w:space="0" w:color="000000"/>
              <w:right w:val="single" w:sz="6" w:space="0" w:color="000000"/>
            </w:tcBorders>
            <w:vAlign w:val="center"/>
          </w:tcPr>
          <w:p w14:paraId="4710EEBE" w14:textId="77777777" w:rsidR="006A2AD7" w:rsidRPr="00251F0F" w:rsidRDefault="006A2AD7" w:rsidP="00A905EB">
            <w:pPr>
              <w:widowControl/>
              <w:spacing w:line="360" w:lineRule="auto"/>
              <w:jc w:val="left"/>
              <w:rPr>
                <w:rFonts w:ascii="Times New Roman" w:hAnsi="Times New Roman"/>
                <w:kern w:val="0"/>
              </w:rPr>
            </w:pP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3C50A"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实验教学</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CAFE8D" w14:textId="25CD9667" w:rsidR="006A2AD7" w:rsidRPr="00251F0F" w:rsidRDefault="008260A2" w:rsidP="005D653B">
            <w:pPr>
              <w:widowControl/>
              <w:spacing w:line="360" w:lineRule="auto"/>
              <w:jc w:val="center"/>
              <w:rPr>
                <w:rFonts w:ascii="Times New Roman" w:hAnsi="Times New Roman"/>
                <w:kern w:val="0"/>
              </w:rPr>
            </w:pPr>
            <w:r>
              <w:rPr>
                <w:rFonts w:ascii="Times New Roman" w:hAnsi="Times New Roman" w:hint="eastAsia"/>
                <w:kern w:val="0"/>
              </w:rPr>
              <w:t>5</w:t>
            </w:r>
          </w:p>
        </w:tc>
        <w:tc>
          <w:tcPr>
            <w:tcW w:w="1319"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E94530C"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实践教学</w:t>
            </w:r>
          </w:p>
        </w:tc>
        <w:tc>
          <w:tcPr>
            <w:tcW w:w="1418" w:type="dxa"/>
            <w:vMerge w:val="restart"/>
            <w:tcBorders>
              <w:top w:val="single" w:sz="6" w:space="0" w:color="000000"/>
              <w:left w:val="single" w:sz="6" w:space="0" w:color="000000"/>
              <w:bottom w:val="single" w:sz="8" w:space="0" w:color="000000"/>
            </w:tcBorders>
            <w:shd w:val="clear" w:color="auto" w:fill="auto"/>
            <w:vAlign w:val="center"/>
          </w:tcPr>
          <w:p w14:paraId="3B42B586" w14:textId="5AEBA67A" w:rsidR="006A2AD7" w:rsidRPr="00251F0F" w:rsidRDefault="008260A2" w:rsidP="008B64CA">
            <w:pPr>
              <w:widowControl/>
              <w:spacing w:line="360" w:lineRule="auto"/>
              <w:jc w:val="center"/>
              <w:rPr>
                <w:rFonts w:ascii="Times New Roman" w:hAnsi="Times New Roman"/>
                <w:kern w:val="0"/>
              </w:rPr>
            </w:pPr>
            <w:r>
              <w:rPr>
                <w:rFonts w:ascii="Times New Roman" w:hAnsi="Times New Roman"/>
                <w:kern w:val="0"/>
              </w:rPr>
              <w:t>1</w:t>
            </w:r>
            <w:r w:rsidR="00BD36E2">
              <w:rPr>
                <w:rFonts w:ascii="Times New Roman" w:hAnsi="Times New Roman" w:hint="eastAsia"/>
                <w:kern w:val="0"/>
              </w:rPr>
              <w:t>6</w:t>
            </w:r>
          </w:p>
        </w:tc>
      </w:tr>
      <w:tr w:rsidR="006A2AD7" w:rsidRPr="00251F0F" w14:paraId="16B3686D" w14:textId="77777777" w:rsidTr="00A905EB">
        <w:trPr>
          <w:trHeight w:val="454"/>
          <w:jc w:val="center"/>
        </w:trPr>
        <w:tc>
          <w:tcPr>
            <w:tcW w:w="1231" w:type="dxa"/>
            <w:vMerge/>
            <w:tcBorders>
              <w:top w:val="single" w:sz="8" w:space="0" w:color="000000"/>
              <w:bottom w:val="single" w:sz="12" w:space="0" w:color="000000"/>
              <w:right w:val="single" w:sz="6" w:space="0" w:color="000000"/>
            </w:tcBorders>
            <w:vAlign w:val="center"/>
          </w:tcPr>
          <w:p w14:paraId="27E89B78" w14:textId="77777777" w:rsidR="006A2AD7" w:rsidRPr="00251F0F" w:rsidRDefault="006A2AD7" w:rsidP="00A905EB">
            <w:pPr>
              <w:widowControl/>
              <w:spacing w:line="360" w:lineRule="auto"/>
              <w:jc w:val="left"/>
              <w:rPr>
                <w:rFonts w:ascii="Times New Roman" w:hAnsi="Times New Roman"/>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1A11586"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课外教学环节</w:t>
            </w:r>
          </w:p>
        </w:tc>
        <w:tc>
          <w:tcPr>
            <w:tcW w:w="741"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BC381BC" w14:textId="77777777" w:rsidR="006A2AD7" w:rsidRPr="00251F0F" w:rsidRDefault="005E2186" w:rsidP="00AA0491">
            <w:pPr>
              <w:spacing w:line="360" w:lineRule="auto"/>
              <w:jc w:val="center"/>
              <w:rPr>
                <w:rFonts w:ascii="Times New Roman" w:hAnsi="Times New Roman"/>
                <w:kern w:val="0"/>
              </w:rPr>
            </w:pPr>
            <w:r w:rsidRPr="00251F0F">
              <w:rPr>
                <w:rFonts w:ascii="Times New Roman" w:hAnsi="Times New Roman"/>
                <w:kern w:val="0"/>
              </w:rPr>
              <w:t>22</w:t>
            </w:r>
          </w:p>
        </w:tc>
        <w:tc>
          <w:tcPr>
            <w:tcW w:w="158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654CAC8"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实习、军训等</w:t>
            </w:r>
          </w:p>
        </w:tc>
        <w:tc>
          <w:tcPr>
            <w:tcW w:w="855"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DF4516C" w14:textId="77777777" w:rsidR="006A2AD7" w:rsidRPr="00251F0F" w:rsidRDefault="005E2186" w:rsidP="00A905EB">
            <w:pPr>
              <w:widowControl/>
              <w:spacing w:line="360" w:lineRule="auto"/>
              <w:jc w:val="center"/>
              <w:rPr>
                <w:rFonts w:ascii="Times New Roman" w:hAnsi="Times New Roman"/>
                <w:kern w:val="0"/>
              </w:rPr>
            </w:pPr>
            <w:r w:rsidRPr="00251F0F">
              <w:rPr>
                <w:rFonts w:ascii="Times New Roman" w:hAnsi="Times New Roman"/>
                <w:kern w:val="0"/>
              </w:rPr>
              <w:t>22</w:t>
            </w:r>
          </w:p>
        </w:tc>
        <w:tc>
          <w:tcPr>
            <w:tcW w:w="1319" w:type="dxa"/>
            <w:vMerge/>
            <w:tcBorders>
              <w:top w:val="single" w:sz="8" w:space="0" w:color="000000"/>
              <w:left w:val="single" w:sz="6" w:space="0" w:color="000000"/>
              <w:bottom w:val="single" w:sz="12" w:space="0" w:color="000000"/>
              <w:right w:val="single" w:sz="6" w:space="0" w:color="000000"/>
            </w:tcBorders>
            <w:vAlign w:val="center"/>
          </w:tcPr>
          <w:p w14:paraId="70E44BE3" w14:textId="77777777" w:rsidR="006A2AD7" w:rsidRPr="00251F0F" w:rsidRDefault="006A2AD7" w:rsidP="00A905EB">
            <w:pPr>
              <w:widowControl/>
              <w:spacing w:line="360" w:lineRule="auto"/>
              <w:jc w:val="left"/>
              <w:rPr>
                <w:rFonts w:ascii="Times New Roman" w:hAnsi="Times New Roman"/>
                <w:kern w:val="0"/>
              </w:rPr>
            </w:pPr>
          </w:p>
        </w:tc>
        <w:tc>
          <w:tcPr>
            <w:tcW w:w="1418" w:type="dxa"/>
            <w:vMerge/>
            <w:tcBorders>
              <w:top w:val="single" w:sz="8" w:space="0" w:color="000000"/>
              <w:left w:val="single" w:sz="6" w:space="0" w:color="000000"/>
              <w:bottom w:val="single" w:sz="12" w:space="0" w:color="000000"/>
            </w:tcBorders>
            <w:vAlign w:val="center"/>
          </w:tcPr>
          <w:p w14:paraId="01403164" w14:textId="77777777" w:rsidR="006A2AD7" w:rsidRPr="00251F0F" w:rsidRDefault="006A2AD7" w:rsidP="00A905EB">
            <w:pPr>
              <w:widowControl/>
              <w:spacing w:line="360" w:lineRule="auto"/>
              <w:jc w:val="left"/>
              <w:rPr>
                <w:rFonts w:ascii="Times New Roman" w:hAnsi="Times New Roman"/>
                <w:kern w:val="0"/>
              </w:rPr>
            </w:pPr>
          </w:p>
        </w:tc>
      </w:tr>
    </w:tbl>
    <w:p w14:paraId="7BB9DFAF" w14:textId="77777777" w:rsidR="00903E08" w:rsidRPr="00251F0F"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p>
    <w:p w14:paraId="24C729DC" w14:textId="77777777" w:rsidR="00903E08" w:rsidRPr="00251F0F" w:rsidRDefault="00903E08" w:rsidP="00903E08">
      <w:pPr>
        <w:pStyle w:val="a3"/>
        <w:tabs>
          <w:tab w:val="left" w:pos="1380"/>
        </w:tabs>
        <w:spacing w:before="0" w:beforeAutospacing="0" w:after="0" w:afterAutospacing="0" w:line="360" w:lineRule="auto"/>
        <w:ind w:firstLineChars="1351" w:firstLine="3255"/>
        <w:jc w:val="both"/>
        <w:rPr>
          <w:rFonts w:ascii="Times New Roman" w:hAnsi="Times New Roman"/>
          <w:b/>
          <w:color w:val="0F0000"/>
        </w:rPr>
      </w:pPr>
      <w:r w:rsidRPr="00251F0F">
        <w:rPr>
          <w:rFonts w:ascii="Times New Roman" w:hAnsi="Times New Roman"/>
          <w:b/>
          <w:bCs/>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809"/>
        <w:gridCol w:w="1680"/>
        <w:gridCol w:w="1677"/>
        <w:gridCol w:w="1676"/>
        <w:gridCol w:w="1680"/>
      </w:tblGrid>
      <w:tr w:rsidR="00903E08" w:rsidRPr="00251F0F" w14:paraId="52AE850A" w14:textId="77777777" w:rsidTr="005464B3">
        <w:trPr>
          <w:cantSplit/>
          <w:trHeight w:val="454"/>
          <w:jc w:val="center"/>
        </w:trPr>
        <w:tc>
          <w:tcPr>
            <w:tcW w:w="1809" w:type="dxa"/>
          </w:tcPr>
          <w:p w14:paraId="079DA0BC"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课程类别</w:t>
            </w:r>
          </w:p>
        </w:tc>
        <w:tc>
          <w:tcPr>
            <w:tcW w:w="1680" w:type="dxa"/>
          </w:tcPr>
          <w:p w14:paraId="452C0E89"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门数</w:t>
            </w:r>
          </w:p>
        </w:tc>
        <w:tc>
          <w:tcPr>
            <w:tcW w:w="1677" w:type="dxa"/>
          </w:tcPr>
          <w:p w14:paraId="46366720"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总学时</w:t>
            </w:r>
          </w:p>
        </w:tc>
        <w:tc>
          <w:tcPr>
            <w:tcW w:w="1676" w:type="dxa"/>
          </w:tcPr>
          <w:p w14:paraId="301F09CC"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总学分</w:t>
            </w:r>
          </w:p>
        </w:tc>
        <w:tc>
          <w:tcPr>
            <w:tcW w:w="1680" w:type="dxa"/>
          </w:tcPr>
          <w:p w14:paraId="31C7A26A"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比例（</w:t>
            </w:r>
            <w:r w:rsidRPr="00251F0F">
              <w:rPr>
                <w:rFonts w:ascii="Times New Roman" w:hAnsi="Times New Roman"/>
                <w:b/>
                <w:bCs/>
                <w:color w:val="000000"/>
              </w:rPr>
              <w:t>%</w:t>
            </w:r>
            <w:r w:rsidRPr="00251F0F">
              <w:rPr>
                <w:rFonts w:ascii="Times New Roman" w:hAnsi="Times New Roman"/>
                <w:b/>
                <w:bCs/>
                <w:color w:val="000000"/>
              </w:rPr>
              <w:t>）</w:t>
            </w:r>
          </w:p>
        </w:tc>
      </w:tr>
      <w:tr w:rsidR="00903E08" w:rsidRPr="00251F0F" w14:paraId="118BA343" w14:textId="77777777" w:rsidTr="005464B3">
        <w:trPr>
          <w:cantSplit/>
          <w:trHeight w:val="454"/>
          <w:jc w:val="center"/>
        </w:trPr>
        <w:tc>
          <w:tcPr>
            <w:tcW w:w="1809" w:type="dxa"/>
          </w:tcPr>
          <w:p w14:paraId="0C32A3E2" w14:textId="77777777" w:rsidR="00903E08" w:rsidRPr="00251F0F" w:rsidRDefault="005464B3" w:rsidP="00542F63">
            <w:pPr>
              <w:adjustRightInd w:val="0"/>
              <w:snapToGrid w:val="0"/>
              <w:spacing w:line="400" w:lineRule="exact"/>
              <w:rPr>
                <w:rFonts w:ascii="Times New Roman" w:hAnsi="Times New Roman"/>
                <w:color w:val="000000"/>
              </w:rPr>
            </w:pPr>
            <w:r w:rsidRPr="00251F0F">
              <w:rPr>
                <w:rFonts w:ascii="Times New Roman" w:hAnsi="Times New Roman"/>
                <w:color w:val="000000"/>
              </w:rPr>
              <w:t>通识教育必修课</w:t>
            </w:r>
          </w:p>
        </w:tc>
        <w:tc>
          <w:tcPr>
            <w:tcW w:w="1680" w:type="dxa"/>
          </w:tcPr>
          <w:p w14:paraId="0DC5C103" w14:textId="77777777" w:rsidR="00903E08" w:rsidRPr="00251F0F" w:rsidRDefault="00F25123" w:rsidP="002E7CA5">
            <w:pPr>
              <w:adjustRightInd w:val="0"/>
              <w:snapToGrid w:val="0"/>
              <w:spacing w:line="400" w:lineRule="exact"/>
              <w:jc w:val="center"/>
              <w:rPr>
                <w:rFonts w:ascii="Times New Roman" w:hAnsi="Times New Roman"/>
                <w:color w:val="000000"/>
              </w:rPr>
            </w:pPr>
            <w:r>
              <w:rPr>
                <w:rFonts w:ascii="Times New Roman" w:hAnsi="Times New Roman" w:hint="eastAsia"/>
                <w:color w:val="000000"/>
              </w:rPr>
              <w:t>20</w:t>
            </w:r>
          </w:p>
        </w:tc>
        <w:tc>
          <w:tcPr>
            <w:tcW w:w="1677" w:type="dxa"/>
          </w:tcPr>
          <w:p w14:paraId="768A547F" w14:textId="77777777" w:rsidR="00903E08" w:rsidRPr="00251F0F" w:rsidRDefault="000422E2" w:rsidP="002E7CA5">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8</w:t>
            </w:r>
            <w:r w:rsidR="002E7CA5" w:rsidRPr="00251F0F">
              <w:rPr>
                <w:rFonts w:ascii="Times New Roman" w:hAnsi="Times New Roman"/>
                <w:color w:val="000000"/>
              </w:rPr>
              <w:t>80</w:t>
            </w:r>
          </w:p>
        </w:tc>
        <w:tc>
          <w:tcPr>
            <w:tcW w:w="1676" w:type="dxa"/>
          </w:tcPr>
          <w:p w14:paraId="33D8861F" w14:textId="4D5E6C6C" w:rsidR="00903E08" w:rsidRPr="00251F0F" w:rsidRDefault="00903E08" w:rsidP="003450B8">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5</w:t>
            </w:r>
            <w:r w:rsidR="00AA0491">
              <w:rPr>
                <w:rFonts w:ascii="Times New Roman" w:hAnsi="Times New Roman"/>
                <w:color w:val="000000"/>
              </w:rPr>
              <w:t>3</w:t>
            </w:r>
          </w:p>
        </w:tc>
        <w:tc>
          <w:tcPr>
            <w:tcW w:w="1680" w:type="dxa"/>
          </w:tcPr>
          <w:p w14:paraId="149E2204" w14:textId="77777777" w:rsidR="00903E08" w:rsidRPr="00251F0F" w:rsidRDefault="008640A0" w:rsidP="00DD4E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38</w:t>
            </w:r>
          </w:p>
        </w:tc>
      </w:tr>
      <w:tr w:rsidR="00903E08" w:rsidRPr="00251F0F" w14:paraId="2CC4EDEC" w14:textId="77777777" w:rsidTr="005464B3">
        <w:trPr>
          <w:cantSplit/>
          <w:trHeight w:val="454"/>
          <w:jc w:val="center"/>
        </w:trPr>
        <w:tc>
          <w:tcPr>
            <w:tcW w:w="1809" w:type="dxa"/>
          </w:tcPr>
          <w:p w14:paraId="3502F079" w14:textId="77777777" w:rsidR="00903E08" w:rsidRPr="00251F0F" w:rsidRDefault="00903E08" w:rsidP="00542F63">
            <w:pPr>
              <w:adjustRightInd w:val="0"/>
              <w:snapToGrid w:val="0"/>
              <w:spacing w:line="400" w:lineRule="exact"/>
              <w:rPr>
                <w:rFonts w:ascii="Times New Roman" w:hAnsi="Times New Roman"/>
                <w:color w:val="000000"/>
              </w:rPr>
            </w:pPr>
            <w:r w:rsidRPr="00251F0F">
              <w:rPr>
                <w:rFonts w:ascii="Times New Roman" w:hAnsi="Times New Roman"/>
                <w:color w:val="000000"/>
              </w:rPr>
              <w:t>学科基础课</w:t>
            </w:r>
          </w:p>
        </w:tc>
        <w:tc>
          <w:tcPr>
            <w:tcW w:w="1680" w:type="dxa"/>
          </w:tcPr>
          <w:p w14:paraId="4CD00F19"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8</w:t>
            </w:r>
          </w:p>
        </w:tc>
        <w:tc>
          <w:tcPr>
            <w:tcW w:w="1677" w:type="dxa"/>
          </w:tcPr>
          <w:p w14:paraId="64E01450"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384</w:t>
            </w:r>
          </w:p>
        </w:tc>
        <w:tc>
          <w:tcPr>
            <w:tcW w:w="1676" w:type="dxa"/>
          </w:tcPr>
          <w:p w14:paraId="03781FED" w14:textId="77777777" w:rsidR="00903E08" w:rsidRPr="00251F0F" w:rsidRDefault="008640A0" w:rsidP="00CC5E9B">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24</w:t>
            </w:r>
          </w:p>
        </w:tc>
        <w:tc>
          <w:tcPr>
            <w:tcW w:w="1680" w:type="dxa"/>
          </w:tcPr>
          <w:p w14:paraId="326D78ED" w14:textId="77777777" w:rsidR="00903E08" w:rsidRPr="00251F0F" w:rsidRDefault="00B02487" w:rsidP="00B02487">
            <w:pPr>
              <w:adjustRightInd w:val="0"/>
              <w:snapToGrid w:val="0"/>
              <w:spacing w:line="400" w:lineRule="exact"/>
              <w:jc w:val="center"/>
              <w:rPr>
                <w:rFonts w:ascii="Times New Roman" w:hAnsi="Times New Roman"/>
                <w:color w:val="000000"/>
              </w:rPr>
            </w:pPr>
            <w:r>
              <w:rPr>
                <w:rFonts w:ascii="Times New Roman" w:hAnsi="Times New Roman"/>
                <w:color w:val="000000"/>
              </w:rPr>
              <w:t>17</w:t>
            </w:r>
          </w:p>
        </w:tc>
      </w:tr>
      <w:tr w:rsidR="00903E08" w:rsidRPr="00251F0F" w14:paraId="152C260D" w14:textId="77777777" w:rsidTr="005464B3">
        <w:trPr>
          <w:cantSplit/>
          <w:trHeight w:val="454"/>
          <w:jc w:val="center"/>
        </w:trPr>
        <w:tc>
          <w:tcPr>
            <w:tcW w:w="1809" w:type="dxa"/>
          </w:tcPr>
          <w:p w14:paraId="19E837B3" w14:textId="77777777" w:rsidR="00903E08" w:rsidRPr="00251F0F" w:rsidRDefault="00903E08" w:rsidP="00542F63">
            <w:pPr>
              <w:adjustRightInd w:val="0"/>
              <w:snapToGrid w:val="0"/>
              <w:spacing w:line="400" w:lineRule="exact"/>
              <w:rPr>
                <w:rFonts w:ascii="Times New Roman" w:hAnsi="Times New Roman"/>
                <w:color w:val="000000"/>
              </w:rPr>
            </w:pPr>
            <w:r w:rsidRPr="00251F0F">
              <w:rPr>
                <w:rFonts w:ascii="Times New Roman" w:hAnsi="Times New Roman"/>
                <w:color w:val="000000"/>
              </w:rPr>
              <w:lastRenderedPageBreak/>
              <w:t>专业课</w:t>
            </w:r>
            <w:r w:rsidR="005464B3" w:rsidRPr="00251F0F">
              <w:rPr>
                <w:rFonts w:ascii="Times New Roman" w:hAnsi="Times New Roman"/>
                <w:color w:val="000000"/>
              </w:rPr>
              <w:t>必修课</w:t>
            </w:r>
          </w:p>
        </w:tc>
        <w:tc>
          <w:tcPr>
            <w:tcW w:w="1680" w:type="dxa"/>
          </w:tcPr>
          <w:p w14:paraId="7CAD9402"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8</w:t>
            </w:r>
          </w:p>
        </w:tc>
        <w:tc>
          <w:tcPr>
            <w:tcW w:w="1677" w:type="dxa"/>
          </w:tcPr>
          <w:p w14:paraId="2A140398"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368</w:t>
            </w:r>
          </w:p>
        </w:tc>
        <w:tc>
          <w:tcPr>
            <w:tcW w:w="1676" w:type="dxa"/>
          </w:tcPr>
          <w:p w14:paraId="5CDAA33A"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23</w:t>
            </w:r>
          </w:p>
        </w:tc>
        <w:tc>
          <w:tcPr>
            <w:tcW w:w="1680" w:type="dxa"/>
          </w:tcPr>
          <w:p w14:paraId="4AB4CD13" w14:textId="77777777" w:rsidR="00903E08" w:rsidRPr="00251F0F" w:rsidRDefault="00B02487" w:rsidP="00B02487">
            <w:pPr>
              <w:adjustRightInd w:val="0"/>
              <w:snapToGrid w:val="0"/>
              <w:spacing w:line="400" w:lineRule="exact"/>
              <w:jc w:val="center"/>
              <w:rPr>
                <w:rFonts w:ascii="Times New Roman" w:hAnsi="Times New Roman"/>
                <w:color w:val="000000"/>
              </w:rPr>
            </w:pPr>
            <w:r>
              <w:rPr>
                <w:rFonts w:ascii="Times New Roman" w:hAnsi="Times New Roman"/>
                <w:color w:val="000000"/>
              </w:rPr>
              <w:t>16</w:t>
            </w:r>
          </w:p>
        </w:tc>
      </w:tr>
      <w:tr w:rsidR="00903E08" w:rsidRPr="00251F0F" w14:paraId="383AA210" w14:textId="77777777" w:rsidTr="005464B3">
        <w:trPr>
          <w:cantSplit/>
          <w:trHeight w:val="454"/>
          <w:jc w:val="center"/>
        </w:trPr>
        <w:tc>
          <w:tcPr>
            <w:tcW w:w="1809" w:type="dxa"/>
          </w:tcPr>
          <w:p w14:paraId="59BC7386" w14:textId="77777777" w:rsidR="00903E08" w:rsidRPr="00251F0F" w:rsidRDefault="00903E08" w:rsidP="00542F63">
            <w:pPr>
              <w:adjustRightInd w:val="0"/>
              <w:snapToGrid w:val="0"/>
              <w:spacing w:line="400" w:lineRule="exact"/>
              <w:rPr>
                <w:rFonts w:ascii="Times New Roman" w:hAnsi="Times New Roman"/>
                <w:color w:val="000000"/>
              </w:rPr>
            </w:pPr>
            <w:r w:rsidRPr="00251F0F">
              <w:rPr>
                <w:rFonts w:ascii="Times New Roman" w:hAnsi="Times New Roman"/>
                <w:color w:val="000000"/>
              </w:rPr>
              <w:t>专业选修课</w:t>
            </w:r>
          </w:p>
        </w:tc>
        <w:tc>
          <w:tcPr>
            <w:tcW w:w="1680" w:type="dxa"/>
          </w:tcPr>
          <w:p w14:paraId="2DA8BB5D" w14:textId="77777777" w:rsidR="00903E08" w:rsidRPr="00251F0F" w:rsidRDefault="00903E08" w:rsidP="00542F63">
            <w:pPr>
              <w:adjustRightInd w:val="0"/>
              <w:snapToGrid w:val="0"/>
              <w:spacing w:line="400" w:lineRule="exact"/>
              <w:jc w:val="center"/>
              <w:rPr>
                <w:rFonts w:ascii="Times New Roman" w:hAnsi="Times New Roman"/>
              </w:rPr>
            </w:pPr>
          </w:p>
        </w:tc>
        <w:tc>
          <w:tcPr>
            <w:tcW w:w="1677" w:type="dxa"/>
          </w:tcPr>
          <w:p w14:paraId="3D28B6E7" w14:textId="77777777" w:rsidR="00903E08" w:rsidRPr="00251F0F" w:rsidRDefault="00903E08" w:rsidP="00542F63">
            <w:pPr>
              <w:adjustRightInd w:val="0"/>
              <w:snapToGrid w:val="0"/>
              <w:spacing w:line="400" w:lineRule="exact"/>
              <w:jc w:val="center"/>
              <w:rPr>
                <w:rFonts w:ascii="Times New Roman" w:hAnsi="Times New Roman"/>
              </w:rPr>
            </w:pPr>
          </w:p>
        </w:tc>
        <w:tc>
          <w:tcPr>
            <w:tcW w:w="1676" w:type="dxa"/>
          </w:tcPr>
          <w:p w14:paraId="5DFD86C5" w14:textId="77777777" w:rsidR="00903E08" w:rsidRPr="00251F0F" w:rsidRDefault="000422E2" w:rsidP="00542F63">
            <w:pPr>
              <w:adjustRightInd w:val="0"/>
              <w:snapToGrid w:val="0"/>
              <w:spacing w:line="400" w:lineRule="exact"/>
              <w:jc w:val="center"/>
              <w:rPr>
                <w:rFonts w:ascii="Times New Roman" w:hAnsi="Times New Roman"/>
              </w:rPr>
            </w:pPr>
            <w:r w:rsidRPr="00251F0F">
              <w:rPr>
                <w:rFonts w:ascii="Times New Roman" w:hAnsi="Times New Roman"/>
              </w:rPr>
              <w:t>21</w:t>
            </w:r>
          </w:p>
        </w:tc>
        <w:tc>
          <w:tcPr>
            <w:tcW w:w="1680" w:type="dxa"/>
          </w:tcPr>
          <w:p w14:paraId="62281F03" w14:textId="77777777" w:rsidR="00903E08" w:rsidRPr="00251F0F" w:rsidRDefault="00B02487" w:rsidP="00542F63">
            <w:pPr>
              <w:adjustRightInd w:val="0"/>
              <w:snapToGrid w:val="0"/>
              <w:spacing w:line="400" w:lineRule="exact"/>
              <w:jc w:val="center"/>
              <w:rPr>
                <w:rFonts w:ascii="Times New Roman" w:hAnsi="Times New Roman"/>
                <w:color w:val="000000"/>
              </w:rPr>
            </w:pPr>
            <w:r>
              <w:rPr>
                <w:rFonts w:ascii="Times New Roman" w:hAnsi="Times New Roman"/>
                <w:color w:val="000000"/>
              </w:rPr>
              <w:t>15</w:t>
            </w:r>
          </w:p>
        </w:tc>
      </w:tr>
      <w:tr w:rsidR="00903E08" w:rsidRPr="00251F0F" w14:paraId="634CEFA5" w14:textId="77777777" w:rsidTr="005464B3">
        <w:trPr>
          <w:cantSplit/>
          <w:trHeight w:val="454"/>
          <w:jc w:val="center"/>
        </w:trPr>
        <w:tc>
          <w:tcPr>
            <w:tcW w:w="1809" w:type="dxa"/>
          </w:tcPr>
          <w:p w14:paraId="3C680FD6" w14:textId="77777777" w:rsidR="00903E08" w:rsidRPr="00251F0F" w:rsidRDefault="005464B3" w:rsidP="00542F63">
            <w:pPr>
              <w:adjustRightInd w:val="0"/>
              <w:snapToGrid w:val="0"/>
              <w:spacing w:line="400" w:lineRule="exact"/>
              <w:rPr>
                <w:rFonts w:ascii="Times New Roman" w:hAnsi="Times New Roman"/>
              </w:rPr>
            </w:pPr>
            <w:r w:rsidRPr="00251F0F">
              <w:rPr>
                <w:rFonts w:ascii="Times New Roman" w:hAnsi="Times New Roman"/>
              </w:rPr>
              <w:t>通识教育选修课</w:t>
            </w:r>
          </w:p>
        </w:tc>
        <w:tc>
          <w:tcPr>
            <w:tcW w:w="1680" w:type="dxa"/>
          </w:tcPr>
          <w:p w14:paraId="7F345E47" w14:textId="77777777" w:rsidR="00903E08" w:rsidRPr="00251F0F" w:rsidRDefault="00903E08" w:rsidP="00542F63">
            <w:pPr>
              <w:adjustRightInd w:val="0"/>
              <w:snapToGrid w:val="0"/>
              <w:spacing w:line="400" w:lineRule="exact"/>
              <w:jc w:val="center"/>
              <w:rPr>
                <w:rFonts w:ascii="Times New Roman" w:hAnsi="Times New Roman"/>
                <w:color w:val="000000"/>
              </w:rPr>
            </w:pPr>
          </w:p>
        </w:tc>
        <w:tc>
          <w:tcPr>
            <w:tcW w:w="1677" w:type="dxa"/>
          </w:tcPr>
          <w:p w14:paraId="1711CC52" w14:textId="77777777" w:rsidR="00903E08" w:rsidRPr="00251F0F" w:rsidRDefault="00903E08" w:rsidP="00542F63">
            <w:pPr>
              <w:adjustRightInd w:val="0"/>
              <w:snapToGrid w:val="0"/>
              <w:spacing w:line="400" w:lineRule="exact"/>
              <w:jc w:val="center"/>
              <w:rPr>
                <w:rFonts w:ascii="Times New Roman" w:hAnsi="Times New Roman"/>
                <w:color w:val="000000"/>
              </w:rPr>
            </w:pPr>
          </w:p>
        </w:tc>
        <w:tc>
          <w:tcPr>
            <w:tcW w:w="1676" w:type="dxa"/>
          </w:tcPr>
          <w:p w14:paraId="20D82974" w14:textId="77777777" w:rsidR="00903E08" w:rsidRPr="00251F0F" w:rsidRDefault="00903E08"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14</w:t>
            </w:r>
          </w:p>
        </w:tc>
        <w:tc>
          <w:tcPr>
            <w:tcW w:w="1680" w:type="dxa"/>
          </w:tcPr>
          <w:p w14:paraId="1FBAFB71" w14:textId="77777777" w:rsidR="00903E08" w:rsidRPr="00251F0F" w:rsidRDefault="00B02487" w:rsidP="00927AD9">
            <w:pPr>
              <w:adjustRightInd w:val="0"/>
              <w:snapToGrid w:val="0"/>
              <w:spacing w:line="400" w:lineRule="exact"/>
              <w:jc w:val="center"/>
              <w:rPr>
                <w:rFonts w:ascii="Times New Roman" w:hAnsi="Times New Roman"/>
                <w:color w:val="000000"/>
              </w:rPr>
            </w:pPr>
            <w:r>
              <w:rPr>
                <w:rFonts w:ascii="Times New Roman" w:hAnsi="Times New Roman"/>
                <w:color w:val="000000"/>
              </w:rPr>
              <w:t>10</w:t>
            </w:r>
          </w:p>
        </w:tc>
      </w:tr>
      <w:tr w:rsidR="005464B3" w:rsidRPr="00251F0F" w14:paraId="7E4CCC63" w14:textId="77777777" w:rsidTr="005464B3">
        <w:trPr>
          <w:cantSplit/>
          <w:trHeight w:val="454"/>
          <w:jc w:val="center"/>
        </w:trPr>
        <w:tc>
          <w:tcPr>
            <w:tcW w:w="1809" w:type="dxa"/>
          </w:tcPr>
          <w:p w14:paraId="199285BA" w14:textId="77777777" w:rsidR="005464B3" w:rsidRPr="00251F0F" w:rsidRDefault="005464B3" w:rsidP="00542F63">
            <w:pPr>
              <w:adjustRightInd w:val="0"/>
              <w:snapToGrid w:val="0"/>
              <w:spacing w:line="400" w:lineRule="exact"/>
              <w:rPr>
                <w:rFonts w:ascii="Times New Roman" w:hAnsi="Times New Roman"/>
              </w:rPr>
            </w:pPr>
            <w:r w:rsidRPr="00251F0F">
              <w:rPr>
                <w:rFonts w:ascii="Times New Roman" w:hAnsi="Times New Roman"/>
              </w:rPr>
              <w:t>个性化课程</w:t>
            </w:r>
          </w:p>
        </w:tc>
        <w:tc>
          <w:tcPr>
            <w:tcW w:w="1680" w:type="dxa"/>
          </w:tcPr>
          <w:p w14:paraId="252102EB" w14:textId="77777777" w:rsidR="005464B3" w:rsidRPr="00251F0F" w:rsidRDefault="005464B3" w:rsidP="00542F63">
            <w:pPr>
              <w:adjustRightInd w:val="0"/>
              <w:snapToGrid w:val="0"/>
              <w:spacing w:line="400" w:lineRule="exact"/>
              <w:jc w:val="center"/>
              <w:rPr>
                <w:rFonts w:ascii="Times New Roman" w:hAnsi="Times New Roman"/>
                <w:color w:val="000000"/>
              </w:rPr>
            </w:pPr>
          </w:p>
        </w:tc>
        <w:tc>
          <w:tcPr>
            <w:tcW w:w="1677" w:type="dxa"/>
          </w:tcPr>
          <w:p w14:paraId="7E79BCBF" w14:textId="77777777" w:rsidR="005464B3" w:rsidRPr="00251F0F" w:rsidRDefault="005464B3" w:rsidP="00542F63">
            <w:pPr>
              <w:adjustRightInd w:val="0"/>
              <w:snapToGrid w:val="0"/>
              <w:spacing w:line="400" w:lineRule="exact"/>
              <w:jc w:val="center"/>
              <w:rPr>
                <w:rFonts w:ascii="Times New Roman" w:hAnsi="Times New Roman"/>
                <w:color w:val="000000"/>
              </w:rPr>
            </w:pPr>
          </w:p>
        </w:tc>
        <w:tc>
          <w:tcPr>
            <w:tcW w:w="1676" w:type="dxa"/>
          </w:tcPr>
          <w:p w14:paraId="1F4AE140" w14:textId="77777777" w:rsidR="005464B3" w:rsidRPr="00251F0F" w:rsidRDefault="00817CF1"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6</w:t>
            </w:r>
          </w:p>
        </w:tc>
        <w:tc>
          <w:tcPr>
            <w:tcW w:w="1680" w:type="dxa"/>
          </w:tcPr>
          <w:p w14:paraId="16B02374" w14:textId="77777777" w:rsidR="005464B3" w:rsidRPr="00251F0F" w:rsidRDefault="00927AD9" w:rsidP="00B02487">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4</w:t>
            </w:r>
          </w:p>
        </w:tc>
      </w:tr>
      <w:tr w:rsidR="00903E08" w:rsidRPr="00251F0F" w14:paraId="330BFA95" w14:textId="77777777" w:rsidTr="005464B3">
        <w:trPr>
          <w:cantSplit/>
          <w:trHeight w:val="454"/>
          <w:jc w:val="center"/>
        </w:trPr>
        <w:tc>
          <w:tcPr>
            <w:tcW w:w="1809" w:type="dxa"/>
          </w:tcPr>
          <w:p w14:paraId="6349FB75" w14:textId="77777777" w:rsidR="00903E08" w:rsidRPr="00251F0F" w:rsidRDefault="00903E08" w:rsidP="00542F63">
            <w:pPr>
              <w:adjustRightInd w:val="0"/>
              <w:snapToGrid w:val="0"/>
              <w:spacing w:line="400" w:lineRule="exact"/>
              <w:jc w:val="center"/>
              <w:rPr>
                <w:rFonts w:ascii="Times New Roman" w:hAnsi="Times New Roman"/>
                <w:b/>
                <w:color w:val="000000"/>
              </w:rPr>
            </w:pPr>
            <w:r w:rsidRPr="00251F0F">
              <w:rPr>
                <w:rFonts w:ascii="Times New Roman" w:hAnsi="Times New Roman"/>
                <w:b/>
                <w:color w:val="000000"/>
              </w:rPr>
              <w:t>合</w:t>
            </w:r>
            <w:r w:rsidRPr="00251F0F">
              <w:rPr>
                <w:rFonts w:ascii="Times New Roman" w:hAnsi="Times New Roman"/>
                <w:b/>
                <w:color w:val="000000"/>
              </w:rPr>
              <w:t xml:space="preserve">  </w:t>
            </w:r>
            <w:r w:rsidRPr="00251F0F">
              <w:rPr>
                <w:rFonts w:ascii="Times New Roman" w:hAnsi="Times New Roman"/>
                <w:b/>
                <w:color w:val="000000"/>
              </w:rPr>
              <w:t>计</w:t>
            </w:r>
          </w:p>
        </w:tc>
        <w:tc>
          <w:tcPr>
            <w:tcW w:w="1680" w:type="dxa"/>
          </w:tcPr>
          <w:p w14:paraId="28409D55" w14:textId="77777777" w:rsidR="00903E08" w:rsidRPr="00251F0F" w:rsidRDefault="00903E08" w:rsidP="00542F63">
            <w:pPr>
              <w:adjustRightInd w:val="0"/>
              <w:snapToGrid w:val="0"/>
              <w:spacing w:line="400" w:lineRule="exact"/>
              <w:jc w:val="center"/>
              <w:rPr>
                <w:rFonts w:ascii="Times New Roman" w:hAnsi="Times New Roman"/>
                <w:color w:val="000000"/>
              </w:rPr>
            </w:pPr>
          </w:p>
        </w:tc>
        <w:tc>
          <w:tcPr>
            <w:tcW w:w="1677" w:type="dxa"/>
          </w:tcPr>
          <w:p w14:paraId="51E099F3" w14:textId="77777777" w:rsidR="00903E08" w:rsidRPr="00251F0F" w:rsidRDefault="00903E08" w:rsidP="00542F63">
            <w:pPr>
              <w:adjustRightInd w:val="0"/>
              <w:snapToGrid w:val="0"/>
              <w:spacing w:line="400" w:lineRule="exact"/>
              <w:jc w:val="center"/>
              <w:rPr>
                <w:rFonts w:ascii="Times New Roman" w:hAnsi="Times New Roman"/>
                <w:color w:val="000000"/>
              </w:rPr>
            </w:pPr>
          </w:p>
        </w:tc>
        <w:tc>
          <w:tcPr>
            <w:tcW w:w="1676" w:type="dxa"/>
          </w:tcPr>
          <w:p w14:paraId="307ED17A" w14:textId="2D955465" w:rsidR="00903E08" w:rsidRPr="00251F0F" w:rsidRDefault="006813F2" w:rsidP="008640A0">
            <w:pPr>
              <w:adjustRightInd w:val="0"/>
              <w:snapToGrid w:val="0"/>
              <w:spacing w:line="400" w:lineRule="exact"/>
              <w:jc w:val="center"/>
              <w:rPr>
                <w:rFonts w:ascii="Times New Roman" w:hAnsi="Times New Roman"/>
                <w:b/>
                <w:color w:val="000000"/>
              </w:rPr>
            </w:pPr>
            <w:r w:rsidRPr="00251F0F">
              <w:rPr>
                <w:rFonts w:ascii="Times New Roman" w:hAnsi="Times New Roman"/>
                <w:b/>
                <w:color w:val="000000"/>
              </w:rPr>
              <w:t>1</w:t>
            </w:r>
            <w:r w:rsidR="00AA0491">
              <w:rPr>
                <w:rFonts w:ascii="Times New Roman" w:hAnsi="Times New Roman"/>
                <w:b/>
                <w:color w:val="000000"/>
              </w:rPr>
              <w:t>41</w:t>
            </w:r>
          </w:p>
        </w:tc>
        <w:tc>
          <w:tcPr>
            <w:tcW w:w="1680" w:type="dxa"/>
          </w:tcPr>
          <w:p w14:paraId="0C36F2C4" w14:textId="77777777" w:rsidR="00903E08" w:rsidRPr="00251F0F" w:rsidRDefault="00903E08" w:rsidP="00542F63">
            <w:pPr>
              <w:adjustRightInd w:val="0"/>
              <w:snapToGrid w:val="0"/>
              <w:spacing w:line="400" w:lineRule="exact"/>
              <w:jc w:val="center"/>
              <w:rPr>
                <w:rFonts w:ascii="Times New Roman" w:hAnsi="Times New Roman"/>
                <w:b/>
                <w:color w:val="000000"/>
              </w:rPr>
            </w:pPr>
            <w:r w:rsidRPr="00251F0F">
              <w:rPr>
                <w:rFonts w:ascii="Times New Roman" w:hAnsi="Times New Roman"/>
                <w:b/>
                <w:color w:val="000000"/>
              </w:rPr>
              <w:t>100</w:t>
            </w:r>
          </w:p>
        </w:tc>
      </w:tr>
    </w:tbl>
    <w:p w14:paraId="6D98F480" w14:textId="77777777" w:rsidR="009861AE" w:rsidRDefault="009861AE" w:rsidP="00434DD1">
      <w:pPr>
        <w:spacing w:line="360" w:lineRule="auto"/>
        <w:jc w:val="center"/>
        <w:rPr>
          <w:rFonts w:ascii="Times New Roman" w:hAnsi="Times New Roman"/>
          <w:b/>
          <w:sz w:val="24"/>
        </w:rPr>
      </w:pPr>
    </w:p>
    <w:p w14:paraId="1FE8D28E" w14:textId="77777777" w:rsidR="00434DD1" w:rsidRPr="00251F0F" w:rsidRDefault="00434DD1" w:rsidP="00434DD1">
      <w:pPr>
        <w:spacing w:line="360" w:lineRule="auto"/>
        <w:jc w:val="center"/>
        <w:rPr>
          <w:rFonts w:ascii="Times New Roman" w:hAnsi="Times New Roman"/>
          <w:b/>
          <w:sz w:val="24"/>
        </w:rPr>
      </w:pPr>
      <w:r w:rsidRPr="00251F0F">
        <w:rPr>
          <w:rFonts w:ascii="Times New Roman" w:hAnsi="Times New Roman"/>
          <w:b/>
          <w:sz w:val="24"/>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355"/>
        <w:gridCol w:w="2693"/>
        <w:gridCol w:w="1276"/>
        <w:gridCol w:w="1134"/>
        <w:gridCol w:w="1047"/>
        <w:gridCol w:w="959"/>
      </w:tblGrid>
      <w:tr w:rsidR="00434DD1" w:rsidRPr="00251F0F" w14:paraId="6404687A" w14:textId="77777777" w:rsidTr="00655780">
        <w:trPr>
          <w:cantSplit/>
          <w:trHeight w:val="454"/>
          <w:jc w:val="center"/>
        </w:trPr>
        <w:tc>
          <w:tcPr>
            <w:tcW w:w="1355" w:type="dxa"/>
            <w:tcBorders>
              <w:bottom w:val="single" w:sz="4" w:space="0" w:color="auto"/>
            </w:tcBorders>
          </w:tcPr>
          <w:p w14:paraId="41E25565"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类别</w:t>
            </w:r>
          </w:p>
        </w:tc>
        <w:tc>
          <w:tcPr>
            <w:tcW w:w="2693" w:type="dxa"/>
            <w:tcBorders>
              <w:bottom w:val="single" w:sz="4" w:space="0" w:color="auto"/>
            </w:tcBorders>
          </w:tcPr>
          <w:p w14:paraId="22F2EC4B"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实践环节</w:t>
            </w:r>
          </w:p>
        </w:tc>
        <w:tc>
          <w:tcPr>
            <w:tcW w:w="1276" w:type="dxa"/>
            <w:tcBorders>
              <w:bottom w:val="single" w:sz="4" w:space="0" w:color="auto"/>
            </w:tcBorders>
          </w:tcPr>
          <w:p w14:paraId="5C5FC299"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学期安排</w:t>
            </w:r>
          </w:p>
        </w:tc>
        <w:tc>
          <w:tcPr>
            <w:tcW w:w="1134" w:type="dxa"/>
            <w:tcBorders>
              <w:bottom w:val="single" w:sz="4" w:space="0" w:color="auto"/>
            </w:tcBorders>
          </w:tcPr>
          <w:p w14:paraId="60B9611D"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周数</w:t>
            </w:r>
          </w:p>
        </w:tc>
        <w:tc>
          <w:tcPr>
            <w:tcW w:w="1047" w:type="dxa"/>
            <w:tcBorders>
              <w:bottom w:val="single" w:sz="4" w:space="0" w:color="auto"/>
            </w:tcBorders>
          </w:tcPr>
          <w:p w14:paraId="42CF8734"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学时</w:t>
            </w:r>
          </w:p>
        </w:tc>
        <w:tc>
          <w:tcPr>
            <w:tcW w:w="959" w:type="dxa"/>
            <w:tcBorders>
              <w:bottom w:val="single" w:sz="4" w:space="0" w:color="auto"/>
            </w:tcBorders>
          </w:tcPr>
          <w:p w14:paraId="2E829E6C"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学分</w:t>
            </w:r>
          </w:p>
        </w:tc>
      </w:tr>
      <w:tr w:rsidR="00434DD1" w:rsidRPr="00251F0F" w14:paraId="33B67579" w14:textId="77777777" w:rsidTr="00655780">
        <w:trPr>
          <w:cantSplit/>
          <w:trHeight w:val="454"/>
          <w:jc w:val="center"/>
        </w:trPr>
        <w:tc>
          <w:tcPr>
            <w:tcW w:w="1355" w:type="dxa"/>
            <w:vMerge w:val="restart"/>
            <w:tcBorders>
              <w:top w:val="single" w:sz="4" w:space="0" w:color="auto"/>
            </w:tcBorders>
            <w:vAlign w:val="center"/>
          </w:tcPr>
          <w:p w14:paraId="182908F5" w14:textId="77777777" w:rsidR="00434DD1" w:rsidRPr="00251F0F" w:rsidRDefault="00434DD1" w:rsidP="00655780">
            <w:pPr>
              <w:adjustRightInd w:val="0"/>
              <w:snapToGrid w:val="0"/>
              <w:spacing w:line="400" w:lineRule="exact"/>
              <w:jc w:val="left"/>
              <w:rPr>
                <w:rFonts w:ascii="Times New Roman" w:hAnsi="Times New Roman"/>
                <w:szCs w:val="21"/>
              </w:rPr>
            </w:pPr>
            <w:r w:rsidRPr="00251F0F">
              <w:rPr>
                <w:rFonts w:ascii="Times New Roman" w:hAnsi="Times New Roman"/>
                <w:szCs w:val="21"/>
              </w:rPr>
              <w:t>实习类</w:t>
            </w:r>
          </w:p>
        </w:tc>
        <w:tc>
          <w:tcPr>
            <w:tcW w:w="2693" w:type="dxa"/>
            <w:tcBorders>
              <w:top w:val="single" w:sz="4" w:space="0" w:color="auto"/>
            </w:tcBorders>
          </w:tcPr>
          <w:p w14:paraId="79496369"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军训（含军事理论课）</w:t>
            </w:r>
          </w:p>
        </w:tc>
        <w:tc>
          <w:tcPr>
            <w:tcW w:w="1276" w:type="dxa"/>
            <w:tcBorders>
              <w:top w:val="single" w:sz="4" w:space="0" w:color="auto"/>
            </w:tcBorders>
          </w:tcPr>
          <w:p w14:paraId="0F77AD22"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1</w:t>
            </w:r>
          </w:p>
        </w:tc>
        <w:tc>
          <w:tcPr>
            <w:tcW w:w="1134" w:type="dxa"/>
            <w:tcBorders>
              <w:top w:val="single" w:sz="4" w:space="0" w:color="auto"/>
            </w:tcBorders>
          </w:tcPr>
          <w:p w14:paraId="7D3999BC"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 xml:space="preserve">3 </w:t>
            </w:r>
          </w:p>
        </w:tc>
        <w:tc>
          <w:tcPr>
            <w:tcW w:w="1047" w:type="dxa"/>
            <w:tcBorders>
              <w:top w:val="single" w:sz="4" w:space="0" w:color="auto"/>
            </w:tcBorders>
          </w:tcPr>
          <w:p w14:paraId="25CBBDD4"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Borders>
              <w:top w:val="single" w:sz="4" w:space="0" w:color="auto"/>
            </w:tcBorders>
          </w:tcPr>
          <w:p w14:paraId="143E43A9"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61AA5858" w14:textId="77777777" w:rsidTr="00655780">
        <w:trPr>
          <w:cantSplit/>
          <w:trHeight w:val="454"/>
          <w:jc w:val="center"/>
        </w:trPr>
        <w:tc>
          <w:tcPr>
            <w:tcW w:w="1355" w:type="dxa"/>
            <w:vMerge/>
          </w:tcPr>
          <w:p w14:paraId="79C57CF1" w14:textId="77777777" w:rsidR="00434DD1" w:rsidRPr="00251F0F" w:rsidRDefault="00434DD1" w:rsidP="00655780">
            <w:pPr>
              <w:adjustRightInd w:val="0"/>
              <w:snapToGrid w:val="0"/>
              <w:spacing w:line="240" w:lineRule="atLeast"/>
              <w:jc w:val="left"/>
              <w:rPr>
                <w:rFonts w:ascii="Times New Roman" w:hAnsi="Times New Roman"/>
                <w:szCs w:val="21"/>
              </w:rPr>
            </w:pPr>
          </w:p>
        </w:tc>
        <w:tc>
          <w:tcPr>
            <w:tcW w:w="2693" w:type="dxa"/>
            <w:vAlign w:val="center"/>
          </w:tcPr>
          <w:p w14:paraId="28572F86" w14:textId="77777777" w:rsidR="00434DD1" w:rsidRPr="00251F0F" w:rsidRDefault="00434DD1" w:rsidP="00655780">
            <w:pPr>
              <w:adjustRightInd w:val="0"/>
              <w:snapToGrid w:val="0"/>
              <w:spacing w:line="240" w:lineRule="atLeast"/>
              <w:rPr>
                <w:rFonts w:ascii="Times New Roman" w:hAnsi="Times New Roman"/>
                <w:szCs w:val="21"/>
              </w:rPr>
            </w:pPr>
            <w:r w:rsidRPr="00251F0F">
              <w:rPr>
                <w:rFonts w:ascii="Times New Roman" w:hAnsi="Times New Roman"/>
                <w:szCs w:val="21"/>
              </w:rPr>
              <w:t>认知实习</w:t>
            </w:r>
          </w:p>
        </w:tc>
        <w:tc>
          <w:tcPr>
            <w:tcW w:w="1276" w:type="dxa"/>
          </w:tcPr>
          <w:p w14:paraId="33C6F8D4"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4</w:t>
            </w:r>
          </w:p>
        </w:tc>
        <w:tc>
          <w:tcPr>
            <w:tcW w:w="1134" w:type="dxa"/>
          </w:tcPr>
          <w:p w14:paraId="7344ABFD"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3</w:t>
            </w:r>
          </w:p>
        </w:tc>
        <w:tc>
          <w:tcPr>
            <w:tcW w:w="1047" w:type="dxa"/>
          </w:tcPr>
          <w:p w14:paraId="2C86F3FC"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504AD3C0"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63FFF7C5" w14:textId="77777777" w:rsidTr="00655780">
        <w:trPr>
          <w:cantSplit/>
          <w:trHeight w:val="454"/>
          <w:jc w:val="center"/>
        </w:trPr>
        <w:tc>
          <w:tcPr>
            <w:tcW w:w="1355" w:type="dxa"/>
            <w:vMerge/>
          </w:tcPr>
          <w:p w14:paraId="5F0C21E0"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6F7C7C84"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专业实习</w:t>
            </w:r>
          </w:p>
        </w:tc>
        <w:tc>
          <w:tcPr>
            <w:tcW w:w="1276" w:type="dxa"/>
          </w:tcPr>
          <w:p w14:paraId="15C1D49C"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6</w:t>
            </w:r>
          </w:p>
        </w:tc>
        <w:tc>
          <w:tcPr>
            <w:tcW w:w="1134" w:type="dxa"/>
          </w:tcPr>
          <w:p w14:paraId="48061380"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3</w:t>
            </w:r>
          </w:p>
        </w:tc>
        <w:tc>
          <w:tcPr>
            <w:tcW w:w="1047" w:type="dxa"/>
          </w:tcPr>
          <w:p w14:paraId="2C27037F"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6FBDEB7C"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359AE517" w14:textId="77777777" w:rsidTr="00655780">
        <w:trPr>
          <w:cantSplit/>
          <w:trHeight w:val="454"/>
          <w:jc w:val="center"/>
        </w:trPr>
        <w:tc>
          <w:tcPr>
            <w:tcW w:w="1355" w:type="dxa"/>
            <w:vMerge/>
          </w:tcPr>
          <w:p w14:paraId="6DD126FE"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0BD1C3BB"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毕业实习</w:t>
            </w:r>
          </w:p>
        </w:tc>
        <w:tc>
          <w:tcPr>
            <w:tcW w:w="1276" w:type="dxa"/>
          </w:tcPr>
          <w:p w14:paraId="094E8E51"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8</w:t>
            </w:r>
          </w:p>
        </w:tc>
        <w:tc>
          <w:tcPr>
            <w:tcW w:w="1134" w:type="dxa"/>
          </w:tcPr>
          <w:p w14:paraId="25B66170"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8</w:t>
            </w:r>
          </w:p>
        </w:tc>
        <w:tc>
          <w:tcPr>
            <w:tcW w:w="1047" w:type="dxa"/>
          </w:tcPr>
          <w:p w14:paraId="60C4DF60"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7BBA4FF8"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4</w:t>
            </w:r>
          </w:p>
        </w:tc>
      </w:tr>
      <w:tr w:rsidR="00434DD1" w:rsidRPr="00251F0F" w14:paraId="5561C8CC" w14:textId="77777777" w:rsidTr="00655780">
        <w:trPr>
          <w:cantSplit/>
          <w:trHeight w:val="454"/>
          <w:jc w:val="center"/>
        </w:trPr>
        <w:tc>
          <w:tcPr>
            <w:tcW w:w="1355" w:type="dxa"/>
            <w:vMerge/>
          </w:tcPr>
          <w:p w14:paraId="125370E9"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261F4E0C"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毕业论文（设计）</w:t>
            </w:r>
          </w:p>
        </w:tc>
        <w:tc>
          <w:tcPr>
            <w:tcW w:w="1276" w:type="dxa"/>
          </w:tcPr>
          <w:p w14:paraId="1A01ED11"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8</w:t>
            </w:r>
          </w:p>
        </w:tc>
        <w:tc>
          <w:tcPr>
            <w:tcW w:w="1134" w:type="dxa"/>
          </w:tcPr>
          <w:p w14:paraId="56F05C52"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 xml:space="preserve">8 </w:t>
            </w:r>
          </w:p>
        </w:tc>
        <w:tc>
          <w:tcPr>
            <w:tcW w:w="1047" w:type="dxa"/>
          </w:tcPr>
          <w:p w14:paraId="5E12AA00"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0D10B7A4"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4</w:t>
            </w:r>
          </w:p>
        </w:tc>
      </w:tr>
      <w:tr w:rsidR="00434DD1" w:rsidRPr="00251F0F" w14:paraId="2E5A35A3" w14:textId="77777777" w:rsidTr="00655780">
        <w:trPr>
          <w:cantSplit/>
          <w:trHeight w:val="454"/>
          <w:jc w:val="center"/>
        </w:trPr>
        <w:tc>
          <w:tcPr>
            <w:tcW w:w="1355" w:type="dxa"/>
            <w:vMerge w:val="restart"/>
            <w:vAlign w:val="center"/>
          </w:tcPr>
          <w:p w14:paraId="2361191F" w14:textId="77777777" w:rsidR="00434DD1" w:rsidRPr="00251F0F" w:rsidRDefault="00434DD1" w:rsidP="00655780">
            <w:pPr>
              <w:adjustRightInd w:val="0"/>
              <w:snapToGrid w:val="0"/>
              <w:spacing w:line="400" w:lineRule="exact"/>
              <w:jc w:val="left"/>
              <w:rPr>
                <w:rFonts w:ascii="Times New Roman" w:hAnsi="Times New Roman"/>
                <w:szCs w:val="21"/>
              </w:rPr>
            </w:pPr>
            <w:r w:rsidRPr="00251F0F">
              <w:rPr>
                <w:rFonts w:ascii="Times New Roman" w:hAnsi="Times New Roman"/>
                <w:szCs w:val="21"/>
              </w:rPr>
              <w:t>素质类</w:t>
            </w:r>
          </w:p>
        </w:tc>
        <w:tc>
          <w:tcPr>
            <w:tcW w:w="2693" w:type="dxa"/>
          </w:tcPr>
          <w:p w14:paraId="5F0D7A06"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创新学分</w:t>
            </w:r>
          </w:p>
        </w:tc>
        <w:tc>
          <w:tcPr>
            <w:tcW w:w="1276" w:type="dxa"/>
          </w:tcPr>
          <w:p w14:paraId="230F2820"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17831557"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1AD6698C"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2E9BE984"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46AAF1AB" w14:textId="77777777" w:rsidTr="00655780">
        <w:trPr>
          <w:cantSplit/>
          <w:trHeight w:val="454"/>
          <w:jc w:val="center"/>
        </w:trPr>
        <w:tc>
          <w:tcPr>
            <w:tcW w:w="1355" w:type="dxa"/>
            <w:vMerge/>
          </w:tcPr>
          <w:p w14:paraId="55C86908"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0472484D"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第二课堂</w:t>
            </w:r>
          </w:p>
        </w:tc>
        <w:tc>
          <w:tcPr>
            <w:tcW w:w="1276" w:type="dxa"/>
          </w:tcPr>
          <w:p w14:paraId="2F4C7722"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23831FEE"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786CB95C"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7E0FFEB2"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2E028D01" w14:textId="77777777" w:rsidTr="00655780">
        <w:trPr>
          <w:cantSplit/>
          <w:trHeight w:val="454"/>
          <w:jc w:val="center"/>
        </w:trPr>
        <w:tc>
          <w:tcPr>
            <w:tcW w:w="1355" w:type="dxa"/>
            <w:vMerge w:val="restart"/>
            <w:vAlign w:val="center"/>
          </w:tcPr>
          <w:p w14:paraId="27060277" w14:textId="77777777" w:rsidR="00434DD1" w:rsidRPr="00251F0F" w:rsidRDefault="00434DD1" w:rsidP="00655780">
            <w:pPr>
              <w:adjustRightInd w:val="0"/>
              <w:snapToGrid w:val="0"/>
              <w:spacing w:line="400" w:lineRule="exact"/>
              <w:jc w:val="left"/>
              <w:rPr>
                <w:rFonts w:ascii="Times New Roman" w:hAnsi="Times New Roman"/>
                <w:szCs w:val="21"/>
              </w:rPr>
            </w:pPr>
            <w:r w:rsidRPr="00251F0F">
              <w:rPr>
                <w:rFonts w:ascii="Times New Roman" w:hAnsi="Times New Roman"/>
                <w:szCs w:val="21"/>
              </w:rPr>
              <w:t>思想政治类</w:t>
            </w:r>
          </w:p>
        </w:tc>
        <w:tc>
          <w:tcPr>
            <w:tcW w:w="2693" w:type="dxa"/>
          </w:tcPr>
          <w:p w14:paraId="2C9964CD"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思想道德修养与法律基础</w:t>
            </w:r>
          </w:p>
        </w:tc>
        <w:tc>
          <w:tcPr>
            <w:tcW w:w="1276" w:type="dxa"/>
          </w:tcPr>
          <w:p w14:paraId="13BCD096"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4D9AC23D"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451A7D65"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2449605D"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1</w:t>
            </w:r>
          </w:p>
        </w:tc>
      </w:tr>
      <w:tr w:rsidR="00434DD1" w:rsidRPr="00251F0F" w14:paraId="611C6EE7" w14:textId="77777777" w:rsidTr="00655780">
        <w:trPr>
          <w:cantSplit/>
          <w:trHeight w:val="454"/>
          <w:jc w:val="center"/>
        </w:trPr>
        <w:tc>
          <w:tcPr>
            <w:tcW w:w="1355" w:type="dxa"/>
            <w:vMerge/>
          </w:tcPr>
          <w:p w14:paraId="32E82233"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vAlign w:val="center"/>
          </w:tcPr>
          <w:p w14:paraId="0E74D945" w14:textId="77777777" w:rsidR="00434DD1" w:rsidRPr="00251F0F" w:rsidRDefault="00434DD1" w:rsidP="00655780">
            <w:pPr>
              <w:adjustRightInd w:val="0"/>
              <w:snapToGrid w:val="0"/>
              <w:spacing w:line="240" w:lineRule="atLeast"/>
              <w:rPr>
                <w:rFonts w:ascii="Times New Roman" w:hAnsi="Times New Roman"/>
                <w:szCs w:val="21"/>
              </w:rPr>
            </w:pPr>
            <w:r w:rsidRPr="00251F0F">
              <w:rPr>
                <w:rFonts w:ascii="Times New Roman" w:hAnsi="Times New Roman"/>
                <w:szCs w:val="21"/>
              </w:rPr>
              <w:t>毛泽东思想与中国特色社会主义理论体系概论</w:t>
            </w:r>
          </w:p>
        </w:tc>
        <w:tc>
          <w:tcPr>
            <w:tcW w:w="1276" w:type="dxa"/>
          </w:tcPr>
          <w:p w14:paraId="33BFDE45"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62BECB5D"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4C8CA7DE"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4B10DDDE"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5FC41D0C" w14:textId="77777777" w:rsidTr="00655780">
        <w:trPr>
          <w:cantSplit/>
          <w:trHeight w:val="454"/>
          <w:jc w:val="center"/>
        </w:trPr>
        <w:tc>
          <w:tcPr>
            <w:tcW w:w="1355" w:type="dxa"/>
            <w:vMerge/>
          </w:tcPr>
          <w:p w14:paraId="1AD78B48"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5A070A31"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马克思主义基本原理</w:t>
            </w:r>
          </w:p>
        </w:tc>
        <w:tc>
          <w:tcPr>
            <w:tcW w:w="1276" w:type="dxa"/>
          </w:tcPr>
          <w:p w14:paraId="5B1EED1D"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4C7B6047"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34296F77"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34A602BF"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1</w:t>
            </w:r>
          </w:p>
        </w:tc>
      </w:tr>
      <w:tr w:rsidR="00BD36E2" w:rsidRPr="00251F0F" w14:paraId="093FE66D" w14:textId="77777777" w:rsidTr="00E45CC6">
        <w:trPr>
          <w:cantSplit/>
          <w:trHeight w:val="454"/>
          <w:jc w:val="center"/>
        </w:trPr>
        <w:tc>
          <w:tcPr>
            <w:tcW w:w="1355" w:type="dxa"/>
            <w:vMerge w:val="restart"/>
          </w:tcPr>
          <w:p w14:paraId="3AEAB5B5" w14:textId="10552955" w:rsidR="00BD36E2" w:rsidRPr="00251F0F" w:rsidRDefault="00BD36E2" w:rsidP="00BD36E2">
            <w:pPr>
              <w:adjustRightInd w:val="0"/>
              <w:snapToGrid w:val="0"/>
              <w:spacing w:line="400" w:lineRule="exact"/>
              <w:jc w:val="left"/>
              <w:rPr>
                <w:rFonts w:ascii="Times New Roman" w:hAnsi="Times New Roman"/>
                <w:szCs w:val="21"/>
              </w:rPr>
            </w:pPr>
            <w:r>
              <w:rPr>
                <w:rFonts w:ascii="Times New Roman" w:hAnsi="Times New Roman" w:hint="eastAsia"/>
                <w:szCs w:val="21"/>
              </w:rPr>
              <w:t>计算机类</w:t>
            </w:r>
          </w:p>
        </w:tc>
        <w:tc>
          <w:tcPr>
            <w:tcW w:w="2693" w:type="dxa"/>
            <w:vAlign w:val="center"/>
          </w:tcPr>
          <w:p w14:paraId="5949B858" w14:textId="6247D67F" w:rsidR="00BD36E2" w:rsidRPr="00251F0F" w:rsidRDefault="00BD36E2" w:rsidP="00BD36E2">
            <w:pPr>
              <w:adjustRightInd w:val="0"/>
              <w:snapToGrid w:val="0"/>
              <w:spacing w:line="400" w:lineRule="exact"/>
              <w:rPr>
                <w:rFonts w:ascii="Times New Roman" w:hAnsi="Times New Roman"/>
                <w:szCs w:val="21"/>
              </w:rPr>
            </w:pPr>
            <w:r w:rsidRPr="00251F0F">
              <w:rPr>
                <w:rFonts w:ascii="Times New Roman" w:hAnsi="Times New Roman"/>
              </w:rPr>
              <w:t>计算机应用</w:t>
            </w:r>
          </w:p>
        </w:tc>
        <w:tc>
          <w:tcPr>
            <w:tcW w:w="1276" w:type="dxa"/>
            <w:vAlign w:val="center"/>
          </w:tcPr>
          <w:p w14:paraId="7C31EEC4" w14:textId="78FCB0C2"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w:t>
            </w:r>
          </w:p>
        </w:tc>
        <w:tc>
          <w:tcPr>
            <w:tcW w:w="1134" w:type="dxa"/>
            <w:vAlign w:val="center"/>
          </w:tcPr>
          <w:p w14:paraId="22A1DD80" w14:textId="1115EE87"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16</w:t>
            </w:r>
          </w:p>
        </w:tc>
        <w:tc>
          <w:tcPr>
            <w:tcW w:w="1047" w:type="dxa"/>
            <w:vAlign w:val="center"/>
          </w:tcPr>
          <w:p w14:paraId="36BB3A90" w14:textId="116C61D3"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16</w:t>
            </w:r>
          </w:p>
        </w:tc>
        <w:tc>
          <w:tcPr>
            <w:tcW w:w="959" w:type="dxa"/>
            <w:vAlign w:val="center"/>
          </w:tcPr>
          <w:p w14:paraId="47C26F98" w14:textId="05F198A6"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w:t>
            </w:r>
          </w:p>
        </w:tc>
      </w:tr>
      <w:tr w:rsidR="00BD36E2" w:rsidRPr="00251F0F" w14:paraId="7A9BE165" w14:textId="77777777" w:rsidTr="00E45CC6">
        <w:trPr>
          <w:cantSplit/>
          <w:trHeight w:val="454"/>
          <w:jc w:val="center"/>
        </w:trPr>
        <w:tc>
          <w:tcPr>
            <w:tcW w:w="1355" w:type="dxa"/>
            <w:vMerge/>
          </w:tcPr>
          <w:p w14:paraId="250FA7AC" w14:textId="77777777" w:rsidR="00BD36E2" w:rsidRPr="00251F0F" w:rsidRDefault="00BD36E2" w:rsidP="00BD36E2">
            <w:pPr>
              <w:adjustRightInd w:val="0"/>
              <w:snapToGrid w:val="0"/>
              <w:spacing w:line="400" w:lineRule="exact"/>
              <w:jc w:val="left"/>
              <w:rPr>
                <w:rFonts w:ascii="Times New Roman" w:hAnsi="Times New Roman"/>
                <w:szCs w:val="21"/>
              </w:rPr>
            </w:pPr>
          </w:p>
        </w:tc>
        <w:tc>
          <w:tcPr>
            <w:tcW w:w="2693" w:type="dxa"/>
            <w:vAlign w:val="center"/>
          </w:tcPr>
          <w:p w14:paraId="64A02927" w14:textId="2079C63D" w:rsidR="00BD36E2" w:rsidRPr="00251F0F" w:rsidRDefault="00BD36E2" w:rsidP="00BD36E2">
            <w:pPr>
              <w:adjustRightInd w:val="0"/>
              <w:snapToGrid w:val="0"/>
              <w:spacing w:line="400" w:lineRule="exact"/>
              <w:rPr>
                <w:rFonts w:ascii="Times New Roman" w:hAnsi="Times New Roman"/>
                <w:szCs w:val="21"/>
              </w:rPr>
            </w:pPr>
            <w:r>
              <w:rPr>
                <w:rFonts w:ascii="Times New Roman" w:hAnsi="Times New Roman" w:hint="eastAsia"/>
              </w:rPr>
              <w:t>数据库应用</w:t>
            </w:r>
          </w:p>
        </w:tc>
        <w:tc>
          <w:tcPr>
            <w:tcW w:w="1276" w:type="dxa"/>
            <w:vAlign w:val="center"/>
          </w:tcPr>
          <w:p w14:paraId="6F57BBCB" w14:textId="7AB6D2E5"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2</w:t>
            </w:r>
          </w:p>
        </w:tc>
        <w:tc>
          <w:tcPr>
            <w:tcW w:w="1134" w:type="dxa"/>
            <w:vAlign w:val="center"/>
          </w:tcPr>
          <w:p w14:paraId="13CC59E7" w14:textId="52C598FF"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16</w:t>
            </w:r>
          </w:p>
        </w:tc>
        <w:tc>
          <w:tcPr>
            <w:tcW w:w="1047" w:type="dxa"/>
            <w:vAlign w:val="center"/>
          </w:tcPr>
          <w:p w14:paraId="21A1AFD6" w14:textId="018B4795"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16</w:t>
            </w:r>
          </w:p>
        </w:tc>
        <w:tc>
          <w:tcPr>
            <w:tcW w:w="959" w:type="dxa"/>
            <w:vAlign w:val="center"/>
          </w:tcPr>
          <w:p w14:paraId="52E37211" w14:textId="5745C38B"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w:t>
            </w:r>
          </w:p>
        </w:tc>
      </w:tr>
      <w:tr w:rsidR="00BD36E2" w:rsidRPr="00251F0F" w14:paraId="56534519" w14:textId="77777777" w:rsidTr="00083569">
        <w:trPr>
          <w:cantSplit/>
          <w:trHeight w:val="454"/>
          <w:jc w:val="center"/>
        </w:trPr>
        <w:tc>
          <w:tcPr>
            <w:tcW w:w="1355" w:type="dxa"/>
            <w:vMerge w:val="restart"/>
            <w:vAlign w:val="center"/>
          </w:tcPr>
          <w:p w14:paraId="019B3007" w14:textId="77777777" w:rsidR="00BD36E2" w:rsidRPr="00251F0F" w:rsidRDefault="00BD36E2" w:rsidP="00BD36E2">
            <w:pPr>
              <w:adjustRightInd w:val="0"/>
              <w:snapToGrid w:val="0"/>
              <w:spacing w:line="400" w:lineRule="exact"/>
              <w:jc w:val="left"/>
              <w:rPr>
                <w:rFonts w:ascii="Times New Roman" w:hAnsi="Times New Roman"/>
                <w:szCs w:val="21"/>
              </w:rPr>
            </w:pPr>
            <w:r w:rsidRPr="00251F0F">
              <w:rPr>
                <w:rFonts w:ascii="Times New Roman" w:hAnsi="Times New Roman"/>
                <w:szCs w:val="21"/>
              </w:rPr>
              <w:t>专业实验类</w:t>
            </w:r>
          </w:p>
        </w:tc>
        <w:tc>
          <w:tcPr>
            <w:tcW w:w="2693" w:type="dxa"/>
            <w:vAlign w:val="center"/>
          </w:tcPr>
          <w:p w14:paraId="398E27C7" w14:textId="43D6195B" w:rsidR="00BD36E2" w:rsidRPr="00251F0F" w:rsidRDefault="00BD36E2" w:rsidP="00BD36E2">
            <w:pPr>
              <w:adjustRightInd w:val="0"/>
              <w:snapToGrid w:val="0"/>
              <w:jc w:val="left"/>
              <w:rPr>
                <w:rFonts w:ascii="Times New Roman" w:hAnsi="Times New Roman"/>
              </w:rPr>
            </w:pPr>
            <w:r w:rsidRPr="00251F0F">
              <w:rPr>
                <w:rFonts w:ascii="Times New Roman" w:hAnsi="Times New Roman"/>
              </w:rPr>
              <w:t>金融计量学</w:t>
            </w:r>
          </w:p>
        </w:tc>
        <w:tc>
          <w:tcPr>
            <w:tcW w:w="1276" w:type="dxa"/>
            <w:vAlign w:val="center"/>
          </w:tcPr>
          <w:p w14:paraId="1D98CFB8" w14:textId="07979EDD"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5</w:t>
            </w:r>
          </w:p>
        </w:tc>
        <w:tc>
          <w:tcPr>
            <w:tcW w:w="1134" w:type="dxa"/>
            <w:vAlign w:val="center"/>
          </w:tcPr>
          <w:p w14:paraId="0A657D4B" w14:textId="5EB63FDA"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1047" w:type="dxa"/>
            <w:vAlign w:val="center"/>
          </w:tcPr>
          <w:p w14:paraId="7284699B" w14:textId="10BC778C"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959" w:type="dxa"/>
            <w:vAlign w:val="center"/>
          </w:tcPr>
          <w:p w14:paraId="5CD44476" w14:textId="2942F82C"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w:t>
            </w:r>
          </w:p>
        </w:tc>
      </w:tr>
      <w:tr w:rsidR="00BD36E2" w:rsidRPr="00251F0F" w14:paraId="4CDBAAA4" w14:textId="77777777" w:rsidTr="00083569">
        <w:trPr>
          <w:cantSplit/>
          <w:trHeight w:val="454"/>
          <w:jc w:val="center"/>
        </w:trPr>
        <w:tc>
          <w:tcPr>
            <w:tcW w:w="1355" w:type="dxa"/>
            <w:vMerge/>
            <w:vAlign w:val="center"/>
          </w:tcPr>
          <w:p w14:paraId="538EAEF1" w14:textId="77777777" w:rsidR="00BD36E2" w:rsidRPr="00251F0F" w:rsidRDefault="00BD36E2" w:rsidP="00BD36E2">
            <w:pPr>
              <w:adjustRightInd w:val="0"/>
              <w:snapToGrid w:val="0"/>
              <w:spacing w:line="400" w:lineRule="exact"/>
              <w:jc w:val="center"/>
              <w:rPr>
                <w:rFonts w:ascii="Times New Roman" w:hAnsi="Times New Roman"/>
                <w:szCs w:val="21"/>
              </w:rPr>
            </w:pPr>
          </w:p>
        </w:tc>
        <w:tc>
          <w:tcPr>
            <w:tcW w:w="2693" w:type="dxa"/>
            <w:vAlign w:val="center"/>
          </w:tcPr>
          <w:p w14:paraId="23DA2BBE" w14:textId="09378050" w:rsidR="00BD36E2" w:rsidRPr="00F25123" w:rsidRDefault="00BD36E2" w:rsidP="00BD36E2">
            <w:pPr>
              <w:adjustRightInd w:val="0"/>
              <w:snapToGrid w:val="0"/>
              <w:jc w:val="left"/>
              <w:rPr>
                <w:rFonts w:ascii="Times New Roman" w:hAnsi="Times New Roman"/>
              </w:rPr>
            </w:pPr>
            <w:r w:rsidRPr="00251F0F">
              <w:rPr>
                <w:rFonts w:ascii="Times New Roman" w:hAnsi="Times New Roman"/>
              </w:rPr>
              <w:t>金融建模</w:t>
            </w:r>
          </w:p>
        </w:tc>
        <w:tc>
          <w:tcPr>
            <w:tcW w:w="1276" w:type="dxa"/>
            <w:vAlign w:val="center"/>
          </w:tcPr>
          <w:p w14:paraId="03CCE9D9" w14:textId="314225C0"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7</w:t>
            </w:r>
          </w:p>
        </w:tc>
        <w:tc>
          <w:tcPr>
            <w:tcW w:w="1134" w:type="dxa"/>
            <w:vAlign w:val="center"/>
          </w:tcPr>
          <w:p w14:paraId="6733EACB" w14:textId="51AF026D"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1047" w:type="dxa"/>
            <w:vAlign w:val="center"/>
          </w:tcPr>
          <w:p w14:paraId="4DC35A18" w14:textId="41FCFAF8"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959" w:type="dxa"/>
            <w:vAlign w:val="center"/>
          </w:tcPr>
          <w:p w14:paraId="5A641738" w14:textId="2134E119"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w:t>
            </w:r>
          </w:p>
        </w:tc>
      </w:tr>
      <w:tr w:rsidR="00BD36E2" w:rsidRPr="00251F0F" w14:paraId="483E43F9" w14:textId="77777777" w:rsidTr="007611ED">
        <w:trPr>
          <w:cantSplit/>
          <w:trHeight w:val="454"/>
          <w:jc w:val="center"/>
        </w:trPr>
        <w:tc>
          <w:tcPr>
            <w:tcW w:w="1355" w:type="dxa"/>
            <w:vMerge/>
            <w:vAlign w:val="center"/>
          </w:tcPr>
          <w:p w14:paraId="2C49E9E1" w14:textId="77777777" w:rsidR="00BD36E2" w:rsidRPr="00251F0F" w:rsidRDefault="00BD36E2" w:rsidP="00BD36E2">
            <w:pPr>
              <w:adjustRightInd w:val="0"/>
              <w:snapToGrid w:val="0"/>
              <w:spacing w:line="400" w:lineRule="exact"/>
              <w:jc w:val="center"/>
              <w:rPr>
                <w:rFonts w:ascii="Times New Roman" w:hAnsi="Times New Roman"/>
                <w:szCs w:val="21"/>
              </w:rPr>
            </w:pPr>
          </w:p>
        </w:tc>
        <w:tc>
          <w:tcPr>
            <w:tcW w:w="2693" w:type="dxa"/>
            <w:vAlign w:val="center"/>
          </w:tcPr>
          <w:p w14:paraId="2A9E2366" w14:textId="04AC503B" w:rsidR="00BD36E2" w:rsidRPr="00251F0F" w:rsidRDefault="00BD36E2" w:rsidP="00BD36E2">
            <w:pPr>
              <w:adjustRightInd w:val="0"/>
              <w:snapToGrid w:val="0"/>
              <w:jc w:val="left"/>
              <w:rPr>
                <w:rFonts w:ascii="Times New Roman" w:hAnsi="Times New Roman"/>
              </w:rPr>
            </w:pPr>
            <w:r w:rsidRPr="00251F0F">
              <w:rPr>
                <w:rFonts w:ascii="Times New Roman" w:hAnsi="Times New Roman"/>
              </w:rPr>
              <w:t>金融计算机语言</w:t>
            </w:r>
          </w:p>
        </w:tc>
        <w:tc>
          <w:tcPr>
            <w:tcW w:w="1276" w:type="dxa"/>
            <w:vAlign w:val="center"/>
          </w:tcPr>
          <w:p w14:paraId="0FC0BE8C" w14:textId="618E9A3C"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7</w:t>
            </w:r>
          </w:p>
        </w:tc>
        <w:tc>
          <w:tcPr>
            <w:tcW w:w="1134" w:type="dxa"/>
            <w:vAlign w:val="center"/>
          </w:tcPr>
          <w:p w14:paraId="705AC711" w14:textId="36BFCF7B"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1047" w:type="dxa"/>
            <w:vAlign w:val="center"/>
          </w:tcPr>
          <w:p w14:paraId="6593B895" w14:textId="778779CC" w:rsidR="00BD36E2" w:rsidRPr="00251F0F" w:rsidRDefault="00BD36E2" w:rsidP="00BD36E2">
            <w:pPr>
              <w:jc w:val="center"/>
              <w:rPr>
                <w:rFonts w:ascii="Times New Roman" w:hAnsi="Times New Roman"/>
              </w:rPr>
            </w:pPr>
            <w:r w:rsidRPr="00251F0F">
              <w:rPr>
                <w:rFonts w:ascii="Times New Roman" w:hAnsi="Times New Roman"/>
              </w:rPr>
              <w:t>16</w:t>
            </w:r>
          </w:p>
        </w:tc>
        <w:tc>
          <w:tcPr>
            <w:tcW w:w="959" w:type="dxa"/>
            <w:vAlign w:val="center"/>
          </w:tcPr>
          <w:p w14:paraId="6F1D0B0F" w14:textId="23587854"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w:t>
            </w:r>
          </w:p>
        </w:tc>
      </w:tr>
      <w:tr w:rsidR="00BD36E2" w:rsidRPr="00251F0F" w14:paraId="1B2D245D" w14:textId="77777777" w:rsidTr="000A7F19">
        <w:trPr>
          <w:cantSplit/>
          <w:trHeight w:val="454"/>
          <w:jc w:val="center"/>
        </w:trPr>
        <w:tc>
          <w:tcPr>
            <w:tcW w:w="4048" w:type="dxa"/>
            <w:gridSpan w:val="2"/>
            <w:vAlign w:val="center"/>
          </w:tcPr>
          <w:p w14:paraId="164C2EE3" w14:textId="265807CC" w:rsidR="00BD36E2" w:rsidRPr="00251F0F" w:rsidRDefault="00BD36E2" w:rsidP="00BD36E2">
            <w:pPr>
              <w:adjustRightInd w:val="0"/>
              <w:snapToGrid w:val="0"/>
              <w:jc w:val="center"/>
              <w:rPr>
                <w:rFonts w:ascii="Times New Roman" w:hAnsi="Times New Roman"/>
              </w:rPr>
            </w:pPr>
            <w:r>
              <w:rPr>
                <w:rFonts w:ascii="Times New Roman" w:hAnsi="Times New Roman" w:hint="eastAsia"/>
              </w:rPr>
              <w:t>合计</w:t>
            </w:r>
          </w:p>
        </w:tc>
        <w:tc>
          <w:tcPr>
            <w:tcW w:w="1276" w:type="dxa"/>
            <w:vAlign w:val="center"/>
          </w:tcPr>
          <w:p w14:paraId="03AF76DC" w14:textId="77777777" w:rsidR="00BD36E2" w:rsidRPr="00251F0F" w:rsidRDefault="00BD36E2" w:rsidP="00BD36E2">
            <w:pPr>
              <w:adjustRightInd w:val="0"/>
              <w:snapToGrid w:val="0"/>
              <w:jc w:val="center"/>
              <w:rPr>
                <w:rFonts w:ascii="Times New Roman" w:hAnsi="Times New Roman"/>
              </w:rPr>
            </w:pPr>
          </w:p>
        </w:tc>
        <w:tc>
          <w:tcPr>
            <w:tcW w:w="1134" w:type="dxa"/>
            <w:vAlign w:val="center"/>
          </w:tcPr>
          <w:p w14:paraId="7D6F98D4" w14:textId="77777777" w:rsidR="00BD36E2" w:rsidRPr="00251F0F" w:rsidRDefault="00BD36E2" w:rsidP="00BD36E2">
            <w:pPr>
              <w:adjustRightInd w:val="0"/>
              <w:snapToGrid w:val="0"/>
              <w:jc w:val="center"/>
              <w:rPr>
                <w:rFonts w:ascii="Times New Roman" w:hAnsi="Times New Roman"/>
              </w:rPr>
            </w:pPr>
          </w:p>
        </w:tc>
        <w:tc>
          <w:tcPr>
            <w:tcW w:w="1047" w:type="dxa"/>
            <w:vAlign w:val="center"/>
          </w:tcPr>
          <w:p w14:paraId="3D470516" w14:textId="77777777" w:rsidR="00BD36E2" w:rsidRPr="00251F0F" w:rsidRDefault="00BD36E2" w:rsidP="00BD36E2">
            <w:pPr>
              <w:jc w:val="center"/>
              <w:rPr>
                <w:rFonts w:ascii="Times New Roman" w:hAnsi="Times New Roman"/>
              </w:rPr>
            </w:pPr>
          </w:p>
        </w:tc>
        <w:tc>
          <w:tcPr>
            <w:tcW w:w="959" w:type="dxa"/>
            <w:vAlign w:val="center"/>
          </w:tcPr>
          <w:p w14:paraId="689AF16F" w14:textId="3C0226E2" w:rsidR="00BD36E2" w:rsidRPr="00251F0F" w:rsidRDefault="00BD36E2" w:rsidP="00BD36E2">
            <w:pPr>
              <w:adjustRightInd w:val="0"/>
              <w:snapToGrid w:val="0"/>
              <w:jc w:val="center"/>
              <w:rPr>
                <w:rFonts w:ascii="Times New Roman" w:hAnsi="Times New Roman"/>
              </w:rPr>
            </w:pPr>
            <w:r>
              <w:rPr>
                <w:rFonts w:ascii="Times New Roman" w:hAnsi="Times New Roman" w:hint="eastAsia"/>
              </w:rPr>
              <w:t>27</w:t>
            </w:r>
          </w:p>
        </w:tc>
      </w:tr>
    </w:tbl>
    <w:p w14:paraId="37D4E6BB" w14:textId="77777777" w:rsidR="00903E08"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七</w:t>
      </w:r>
      <w:r w:rsidR="00903E08" w:rsidRPr="00BD36E2">
        <w:rPr>
          <w:rFonts w:ascii="Times New Roman" w:hAnsi="Times New Roman"/>
          <w:b/>
          <w:color w:val="0F0000"/>
        </w:rPr>
        <w:t>、教学计划表</w:t>
      </w:r>
    </w:p>
    <w:sectPr w:rsidR="00903E08" w:rsidRPr="00BD36E2" w:rsidSect="00251F0F">
      <w:pgSz w:w="11906" w:h="16838"/>
      <w:pgMar w:top="1304" w:right="1797" w:bottom="1304"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07BA6" w14:textId="77777777" w:rsidR="00EE7D5B" w:rsidRDefault="00EE7D5B" w:rsidP="00951FA2">
      <w:r>
        <w:separator/>
      </w:r>
    </w:p>
  </w:endnote>
  <w:endnote w:type="continuationSeparator" w:id="0">
    <w:p w14:paraId="0F3898E1" w14:textId="77777777" w:rsidR="00EE7D5B" w:rsidRDefault="00EE7D5B" w:rsidP="00951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B0C70" w14:textId="77777777" w:rsidR="00EE7D5B" w:rsidRDefault="00EE7D5B" w:rsidP="00951FA2">
      <w:r>
        <w:separator/>
      </w:r>
    </w:p>
  </w:footnote>
  <w:footnote w:type="continuationSeparator" w:id="0">
    <w:p w14:paraId="0673C8E4" w14:textId="77777777" w:rsidR="00EE7D5B" w:rsidRDefault="00EE7D5B" w:rsidP="00951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E08"/>
    <w:rsid w:val="000422E2"/>
    <w:rsid w:val="000731C4"/>
    <w:rsid w:val="000A1D15"/>
    <w:rsid w:val="000B590F"/>
    <w:rsid w:val="000B723F"/>
    <w:rsid w:val="000C1578"/>
    <w:rsid w:val="000F2C7F"/>
    <w:rsid w:val="000F7F6D"/>
    <w:rsid w:val="0011716F"/>
    <w:rsid w:val="00146FF9"/>
    <w:rsid w:val="00164DF0"/>
    <w:rsid w:val="00185ED9"/>
    <w:rsid w:val="001B55F6"/>
    <w:rsid w:val="001C0743"/>
    <w:rsid w:val="001D28A6"/>
    <w:rsid w:val="001F23C4"/>
    <w:rsid w:val="0023222A"/>
    <w:rsid w:val="00251661"/>
    <w:rsid w:val="00251F0F"/>
    <w:rsid w:val="002749AA"/>
    <w:rsid w:val="002A5058"/>
    <w:rsid w:val="002C2098"/>
    <w:rsid w:val="002C2955"/>
    <w:rsid w:val="002D6B94"/>
    <w:rsid w:val="002E7CA5"/>
    <w:rsid w:val="003028F9"/>
    <w:rsid w:val="003450B8"/>
    <w:rsid w:val="00362E4D"/>
    <w:rsid w:val="00387417"/>
    <w:rsid w:val="00400C3E"/>
    <w:rsid w:val="0040490A"/>
    <w:rsid w:val="00416C5D"/>
    <w:rsid w:val="004325A9"/>
    <w:rsid w:val="00434DD1"/>
    <w:rsid w:val="00454F09"/>
    <w:rsid w:val="004C5140"/>
    <w:rsid w:val="004D38A0"/>
    <w:rsid w:val="004F5019"/>
    <w:rsid w:val="00536FDE"/>
    <w:rsid w:val="005431DF"/>
    <w:rsid w:val="005464B3"/>
    <w:rsid w:val="00550563"/>
    <w:rsid w:val="005C7DDC"/>
    <w:rsid w:val="005D653B"/>
    <w:rsid w:val="005E1420"/>
    <w:rsid w:val="005E2186"/>
    <w:rsid w:val="00674388"/>
    <w:rsid w:val="006813F2"/>
    <w:rsid w:val="006814A9"/>
    <w:rsid w:val="00695C19"/>
    <w:rsid w:val="006A2027"/>
    <w:rsid w:val="006A2AD7"/>
    <w:rsid w:val="006A5B64"/>
    <w:rsid w:val="006B12CA"/>
    <w:rsid w:val="007611ED"/>
    <w:rsid w:val="007840C5"/>
    <w:rsid w:val="007F77F1"/>
    <w:rsid w:val="00800590"/>
    <w:rsid w:val="00817CF1"/>
    <w:rsid w:val="008260A2"/>
    <w:rsid w:val="008640A0"/>
    <w:rsid w:val="008B64CA"/>
    <w:rsid w:val="008D36FC"/>
    <w:rsid w:val="008F0025"/>
    <w:rsid w:val="00900CCB"/>
    <w:rsid w:val="00903E08"/>
    <w:rsid w:val="00926137"/>
    <w:rsid w:val="009263BB"/>
    <w:rsid w:val="00927AD9"/>
    <w:rsid w:val="009347EA"/>
    <w:rsid w:val="00943621"/>
    <w:rsid w:val="00951FA2"/>
    <w:rsid w:val="00972BCF"/>
    <w:rsid w:val="00981B9A"/>
    <w:rsid w:val="009861AE"/>
    <w:rsid w:val="009C0228"/>
    <w:rsid w:val="00A12146"/>
    <w:rsid w:val="00A14AC9"/>
    <w:rsid w:val="00A32925"/>
    <w:rsid w:val="00A3302A"/>
    <w:rsid w:val="00A51ADE"/>
    <w:rsid w:val="00A719F7"/>
    <w:rsid w:val="00A81A75"/>
    <w:rsid w:val="00AA0491"/>
    <w:rsid w:val="00AB2827"/>
    <w:rsid w:val="00AC3F34"/>
    <w:rsid w:val="00AF3D1C"/>
    <w:rsid w:val="00B02487"/>
    <w:rsid w:val="00B104D9"/>
    <w:rsid w:val="00B45397"/>
    <w:rsid w:val="00B5065C"/>
    <w:rsid w:val="00B67E91"/>
    <w:rsid w:val="00B90ADB"/>
    <w:rsid w:val="00BA4242"/>
    <w:rsid w:val="00BD27CF"/>
    <w:rsid w:val="00BD36E2"/>
    <w:rsid w:val="00BE0050"/>
    <w:rsid w:val="00BE25A0"/>
    <w:rsid w:val="00C039D5"/>
    <w:rsid w:val="00C1235E"/>
    <w:rsid w:val="00C25529"/>
    <w:rsid w:val="00CC448A"/>
    <w:rsid w:val="00CC5E9B"/>
    <w:rsid w:val="00CE3014"/>
    <w:rsid w:val="00CF73F7"/>
    <w:rsid w:val="00D64050"/>
    <w:rsid w:val="00D93472"/>
    <w:rsid w:val="00D94273"/>
    <w:rsid w:val="00DA495F"/>
    <w:rsid w:val="00DB5897"/>
    <w:rsid w:val="00DB79BB"/>
    <w:rsid w:val="00DD4E63"/>
    <w:rsid w:val="00E150FF"/>
    <w:rsid w:val="00E235EB"/>
    <w:rsid w:val="00E34164"/>
    <w:rsid w:val="00E64B46"/>
    <w:rsid w:val="00E77121"/>
    <w:rsid w:val="00ED519E"/>
    <w:rsid w:val="00EE6173"/>
    <w:rsid w:val="00EE7D5B"/>
    <w:rsid w:val="00F02C1C"/>
    <w:rsid w:val="00F042FD"/>
    <w:rsid w:val="00F25123"/>
    <w:rsid w:val="00F309D4"/>
    <w:rsid w:val="00F63AEF"/>
    <w:rsid w:val="00FD146D"/>
    <w:rsid w:val="00FD6A86"/>
    <w:rsid w:val="00FE74E6"/>
    <w:rsid w:val="00FF0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390A9"/>
  <w15:docId w15:val="{F13552D1-FC6A-4580-9B22-7F7933AE1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E0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正文文本缩进 2 字符"/>
    <w:link w:val="20"/>
    <w:rsid w:val="00903E08"/>
    <w:rPr>
      <w:rFonts w:ascii="Arial" w:eastAsia="宋体" w:hAnsi="宋体" w:cs="Arial"/>
      <w:sz w:val="24"/>
      <w:szCs w:val="21"/>
    </w:rPr>
  </w:style>
  <w:style w:type="paragraph" w:styleId="a3">
    <w:name w:val="Normal (Web)"/>
    <w:basedOn w:val="a"/>
    <w:uiPriority w:val="99"/>
    <w:rsid w:val="00903E08"/>
    <w:pPr>
      <w:widowControl/>
      <w:spacing w:before="100" w:beforeAutospacing="1" w:after="100" w:afterAutospacing="1"/>
      <w:jc w:val="left"/>
    </w:pPr>
    <w:rPr>
      <w:rFonts w:ascii="宋体" w:hAnsi="宋体"/>
      <w:kern w:val="0"/>
      <w:sz w:val="24"/>
      <w:szCs w:val="24"/>
    </w:rPr>
  </w:style>
  <w:style w:type="paragraph" w:styleId="20">
    <w:name w:val="Body Text Indent 2"/>
    <w:basedOn w:val="a"/>
    <w:link w:val="2"/>
    <w:rsid w:val="00903E08"/>
    <w:pPr>
      <w:spacing w:line="360" w:lineRule="auto"/>
      <w:ind w:firstLineChars="200" w:firstLine="480"/>
    </w:pPr>
    <w:rPr>
      <w:rFonts w:ascii="Arial" w:hAnsi="宋体" w:cs="Arial"/>
      <w:sz w:val="24"/>
      <w:szCs w:val="21"/>
    </w:rPr>
  </w:style>
  <w:style w:type="character" w:customStyle="1" w:styleId="2Char1">
    <w:name w:val="正文文本缩进 2 Char1"/>
    <w:basedOn w:val="a0"/>
    <w:uiPriority w:val="99"/>
    <w:semiHidden/>
    <w:rsid w:val="00903E08"/>
    <w:rPr>
      <w:rFonts w:ascii="Calibri" w:eastAsia="宋体" w:hAnsi="Calibri" w:cs="Times New Roman"/>
    </w:rPr>
  </w:style>
  <w:style w:type="paragraph" w:styleId="a4">
    <w:name w:val="header"/>
    <w:basedOn w:val="a"/>
    <w:link w:val="a5"/>
    <w:uiPriority w:val="99"/>
    <w:unhideWhenUsed/>
    <w:rsid w:val="00951FA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51FA2"/>
    <w:rPr>
      <w:rFonts w:ascii="Calibri" w:eastAsia="宋体" w:hAnsi="Calibri" w:cs="Times New Roman"/>
      <w:sz w:val="18"/>
      <w:szCs w:val="18"/>
    </w:rPr>
  </w:style>
  <w:style w:type="paragraph" w:styleId="a6">
    <w:name w:val="footer"/>
    <w:basedOn w:val="a"/>
    <w:link w:val="a7"/>
    <w:uiPriority w:val="99"/>
    <w:unhideWhenUsed/>
    <w:rsid w:val="00951FA2"/>
    <w:pPr>
      <w:tabs>
        <w:tab w:val="center" w:pos="4153"/>
        <w:tab w:val="right" w:pos="8306"/>
      </w:tabs>
      <w:snapToGrid w:val="0"/>
      <w:jc w:val="left"/>
    </w:pPr>
    <w:rPr>
      <w:sz w:val="18"/>
      <w:szCs w:val="18"/>
    </w:rPr>
  </w:style>
  <w:style w:type="character" w:customStyle="1" w:styleId="a7">
    <w:name w:val="页脚 字符"/>
    <w:basedOn w:val="a0"/>
    <w:link w:val="a6"/>
    <w:uiPriority w:val="99"/>
    <w:rsid w:val="00951FA2"/>
    <w:rPr>
      <w:rFonts w:ascii="Calibri" w:eastAsia="宋体" w:hAnsi="Calibri" w:cs="Times New Roman"/>
      <w:sz w:val="18"/>
      <w:szCs w:val="18"/>
    </w:rPr>
  </w:style>
  <w:style w:type="paragraph" w:styleId="a8">
    <w:name w:val="List Paragraph"/>
    <w:basedOn w:val="a"/>
    <w:uiPriority w:val="99"/>
    <w:qFormat/>
    <w:rsid w:val="00E235EB"/>
    <w:pPr>
      <w:ind w:firstLineChars="200" w:firstLine="420"/>
    </w:pPr>
    <w:rPr>
      <w:rFonts w:cs="Calibri"/>
      <w:szCs w:val="21"/>
    </w:rPr>
  </w:style>
  <w:style w:type="paragraph" w:styleId="a9">
    <w:name w:val="Balloon Text"/>
    <w:basedOn w:val="a"/>
    <w:link w:val="aa"/>
    <w:uiPriority w:val="99"/>
    <w:semiHidden/>
    <w:unhideWhenUsed/>
    <w:rsid w:val="00CC5E9B"/>
    <w:rPr>
      <w:sz w:val="18"/>
      <w:szCs w:val="18"/>
    </w:rPr>
  </w:style>
  <w:style w:type="character" w:customStyle="1" w:styleId="aa">
    <w:name w:val="批注框文本 字符"/>
    <w:basedOn w:val="a0"/>
    <w:link w:val="a9"/>
    <w:uiPriority w:val="99"/>
    <w:semiHidden/>
    <w:rsid w:val="00CC5E9B"/>
    <w:rPr>
      <w:rFonts w:ascii="Calibri" w:eastAsia="宋体" w:hAnsi="Calibri" w:cs="Times New Roman"/>
      <w:sz w:val="18"/>
      <w:szCs w:val="18"/>
    </w:rPr>
  </w:style>
  <w:style w:type="character" w:styleId="ab">
    <w:name w:val="annotation reference"/>
    <w:basedOn w:val="a0"/>
    <w:uiPriority w:val="99"/>
    <w:semiHidden/>
    <w:unhideWhenUsed/>
    <w:rsid w:val="001B55F6"/>
    <w:rPr>
      <w:sz w:val="21"/>
      <w:szCs w:val="21"/>
    </w:rPr>
  </w:style>
  <w:style w:type="paragraph" w:styleId="ac">
    <w:name w:val="annotation text"/>
    <w:basedOn w:val="a"/>
    <w:link w:val="ad"/>
    <w:uiPriority w:val="99"/>
    <w:semiHidden/>
    <w:unhideWhenUsed/>
    <w:rsid w:val="001B55F6"/>
    <w:pPr>
      <w:jc w:val="left"/>
    </w:pPr>
  </w:style>
  <w:style w:type="character" w:customStyle="1" w:styleId="ad">
    <w:name w:val="批注文字 字符"/>
    <w:basedOn w:val="a0"/>
    <w:link w:val="ac"/>
    <w:uiPriority w:val="99"/>
    <w:semiHidden/>
    <w:rsid w:val="001B55F6"/>
    <w:rPr>
      <w:rFonts w:ascii="Calibri" w:eastAsia="宋体" w:hAnsi="Calibri" w:cs="Times New Roman"/>
    </w:rPr>
  </w:style>
  <w:style w:type="paragraph" w:styleId="ae">
    <w:name w:val="annotation subject"/>
    <w:basedOn w:val="ac"/>
    <w:next w:val="ac"/>
    <w:link w:val="af"/>
    <w:uiPriority w:val="99"/>
    <w:semiHidden/>
    <w:unhideWhenUsed/>
    <w:rsid w:val="001B55F6"/>
    <w:rPr>
      <w:b/>
      <w:bCs/>
    </w:rPr>
  </w:style>
  <w:style w:type="character" w:customStyle="1" w:styleId="af">
    <w:name w:val="批注主题 字符"/>
    <w:basedOn w:val="ad"/>
    <w:link w:val="ae"/>
    <w:uiPriority w:val="99"/>
    <w:semiHidden/>
    <w:rsid w:val="001B55F6"/>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291</Words>
  <Characters>1665</Characters>
  <Application>Microsoft Office Word</Application>
  <DocSecurity>0</DocSecurity>
  <Lines>13</Lines>
  <Paragraphs>3</Paragraphs>
  <ScaleCrop>false</ScaleCrop>
  <Company>CUFE</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HMC</dc:creator>
  <cp:lastModifiedBy>HM</cp:lastModifiedBy>
  <cp:revision>9</cp:revision>
  <dcterms:created xsi:type="dcterms:W3CDTF">2018-03-22T03:53:00Z</dcterms:created>
  <dcterms:modified xsi:type="dcterms:W3CDTF">2018-04-11T01:20:00Z</dcterms:modified>
</cp:coreProperties>
</file>